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:rsidTr="00477030">
        <w:trPr>
          <w:trHeight w:val="1978"/>
        </w:trPr>
        <w:tc>
          <w:tcPr>
            <w:tcW w:w="4920" w:type="dxa"/>
          </w:tcPr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4</w:t>
      </w:r>
      <w:r w:rsidR="00E87AFE">
        <w:rPr>
          <w:b/>
          <w:bCs/>
          <w:sz w:val="20"/>
        </w:rPr>
        <w:t xml:space="preserve"> do SIWZ</w:t>
      </w:r>
    </w:p>
    <w:p w:rsidR="00A82A55" w:rsidRDefault="00A82A55" w:rsidP="00A82A55"/>
    <w:p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:rsidR="00A82A55" w:rsidRDefault="00A82A55" w:rsidP="00A8452D">
      <w:r>
        <w:t xml:space="preserve"> </w:t>
      </w:r>
    </w:p>
    <w:p w:rsidR="00A8452D" w:rsidRDefault="00A8452D" w:rsidP="00A8452D"/>
    <w:p w:rsidR="00A8452D" w:rsidRDefault="00A8452D" w:rsidP="00A8452D"/>
    <w:p w:rsidR="00A8452D" w:rsidRDefault="00A8452D" w:rsidP="00A8452D"/>
    <w:p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:rsidTr="00FB288B">
              <w:trPr>
                <w:trHeight w:val="977"/>
              </w:trPr>
              <w:tc>
                <w:tcPr>
                  <w:tcW w:w="2529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>
              <w:trPr>
                <w:trHeight w:val="187"/>
              </w:trPr>
              <w:tc>
                <w:tcPr>
                  <w:tcW w:w="1448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>
              <w:trPr>
                <w:trHeight w:val="395"/>
              </w:trPr>
              <w:tc>
                <w:tcPr>
                  <w:tcW w:w="1319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:rsidTr="00DB1D9C">
              <w:trPr>
                <w:trHeight w:val="258"/>
              </w:trPr>
              <w:tc>
                <w:tcPr>
                  <w:tcW w:w="1984" w:type="dxa"/>
                </w:tcPr>
                <w:p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:rsidTr="00DB1D9C">
              <w:trPr>
                <w:trHeight w:val="187"/>
              </w:trPr>
              <w:tc>
                <w:tcPr>
                  <w:tcW w:w="1805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2A55" w:rsidRDefault="00A82A55" w:rsidP="00A82A55">
      <w:pPr>
        <w:jc w:val="center"/>
        <w:rPr>
          <w:sz w:val="20"/>
          <w:szCs w:val="20"/>
        </w:rPr>
      </w:pPr>
    </w:p>
    <w:p w:rsidR="00E87AFE" w:rsidRPr="00EF3947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EF3947" w:rsidRPr="000204E3">
        <w:rPr>
          <w:b/>
        </w:rPr>
        <w:t>1 robot</w:t>
      </w:r>
      <w:r w:rsidR="00EF3947">
        <w:rPr>
          <w:b/>
        </w:rPr>
        <w:t>a</w:t>
      </w:r>
      <w:r w:rsidR="00EF3947" w:rsidRPr="000204E3">
        <w:rPr>
          <w:b/>
        </w:rPr>
        <w:t xml:space="preserve"> budowlan</w:t>
      </w:r>
      <w:r w:rsidR="00EF3947">
        <w:rPr>
          <w:b/>
        </w:rPr>
        <w:t>a</w:t>
      </w:r>
      <w:r w:rsidR="00EF3947" w:rsidRPr="000204E3">
        <w:rPr>
          <w:b/>
        </w:rPr>
        <w:t xml:space="preserve"> </w:t>
      </w:r>
      <w:r w:rsidR="00EF3947" w:rsidRPr="000204E3">
        <w:rPr>
          <w:b/>
          <w:color w:val="000000"/>
          <w:shd w:val="clear" w:color="auto" w:fill="FFFFFF"/>
        </w:rPr>
        <w:t>dotycząc</w:t>
      </w:r>
      <w:r w:rsidR="00EF3947">
        <w:rPr>
          <w:b/>
          <w:color w:val="000000"/>
          <w:shd w:val="clear" w:color="auto" w:fill="FFFFFF"/>
        </w:rPr>
        <w:t>a</w:t>
      </w:r>
      <w:r w:rsidR="00EF3947" w:rsidRPr="000204E3">
        <w:rPr>
          <w:b/>
          <w:color w:val="000000"/>
          <w:shd w:val="clear" w:color="auto" w:fill="FFFFFF"/>
        </w:rPr>
        <w:t xml:space="preserve"> docieplenia jednego budynku wysokiego (powyższej 25 metrów)</w:t>
      </w:r>
      <w:r w:rsidR="00EF3947" w:rsidRPr="00CD0E9E">
        <w:rPr>
          <w:color w:val="000000"/>
          <w:shd w:val="clear" w:color="auto" w:fill="FFFFFF"/>
        </w:rPr>
        <w:t xml:space="preserve"> </w:t>
      </w:r>
      <w:r w:rsidR="00EF3947" w:rsidRPr="005C783D">
        <w:rPr>
          <w:b/>
        </w:rPr>
        <w:t>obejmując</w:t>
      </w:r>
      <w:r w:rsidR="006C22D1">
        <w:rPr>
          <w:b/>
        </w:rPr>
        <w:t>a</w:t>
      </w:r>
      <w:r w:rsidR="00EF3947" w:rsidRPr="005C783D">
        <w:rPr>
          <w:b/>
        </w:rPr>
        <w:t xml:space="preserve"> swym zakresem likwidację ze ścian zewnętrznych </w:t>
      </w:r>
      <w:r w:rsidR="00EF3947" w:rsidRPr="00EF3947">
        <w:rPr>
          <w:b/>
        </w:rPr>
        <w:t xml:space="preserve">budynku płyt zawierających azbest i docieplenie tych ścian, o wartości nie mniejszej niż 800.000,00 zł. brutto  </w:t>
      </w:r>
      <w:r w:rsidR="00EF3947" w:rsidRPr="00EF3947">
        <w:t>(słownie: osiemset tysięcy złotych)</w:t>
      </w:r>
      <w:r w:rsidR="00EF3947" w:rsidRPr="00EF3947">
        <w:rPr>
          <w:b/>
        </w:rPr>
        <w:t>.</w:t>
      </w:r>
      <w:r w:rsidR="00EF3947" w:rsidRPr="00EF3947">
        <w:rPr>
          <w:rFonts w:eastAsiaTheme="minorHAnsi"/>
          <w:b/>
          <w:color w:val="000000"/>
          <w:lang w:eastAsia="en-US"/>
        </w:rPr>
        <w:t xml:space="preserve"> </w:t>
      </w:r>
      <w:bookmarkStart w:id="0" w:name="_Hlk532467173"/>
      <w:r w:rsidR="00EF3947" w:rsidRPr="00EF3947">
        <w:rPr>
          <w:rFonts w:eastAsiaTheme="minorHAnsi"/>
          <w:b/>
          <w:color w:val="000000"/>
          <w:u w:val="single"/>
          <w:lang w:eastAsia="en-US"/>
        </w:rPr>
        <w:t xml:space="preserve">Powyższe roboty powinny być wykonane na danym obiekcie budowlanym, gdzie jednocześnie zdjęto z niego azbest </w:t>
      </w:r>
      <w:r w:rsidR="00EF3947">
        <w:rPr>
          <w:rFonts w:eastAsiaTheme="minorHAnsi"/>
          <w:b/>
          <w:color w:val="000000"/>
          <w:u w:val="single"/>
          <w:lang w:eastAsia="en-US"/>
        </w:rPr>
        <w:t xml:space="preserve">                                  </w:t>
      </w:r>
      <w:r w:rsidR="00EF3947" w:rsidRPr="00EF3947">
        <w:rPr>
          <w:rFonts w:eastAsiaTheme="minorHAnsi"/>
          <w:b/>
          <w:color w:val="000000"/>
          <w:u w:val="single"/>
          <w:lang w:eastAsia="en-US"/>
        </w:rPr>
        <w:t>i następnie go docieplono.</w:t>
      </w:r>
      <w:bookmarkEnd w:id="0"/>
    </w:p>
    <w:p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:rsidTr="00282015">
        <w:trPr>
          <w:trHeight w:val="1978"/>
        </w:trPr>
        <w:tc>
          <w:tcPr>
            <w:tcW w:w="4920" w:type="dxa"/>
          </w:tcPr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096"/>
      </w:tblGrid>
      <w:tr w:rsidR="00D7489F" w:rsidRPr="00D7489F" w:rsidTr="005A1C0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:rsidTr="00230ACE">
              <w:trPr>
                <w:trHeight w:val="450"/>
              </w:trPr>
              <w:tc>
                <w:tcPr>
                  <w:tcW w:w="2977" w:type="dxa"/>
                </w:tcPr>
                <w:p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:rsidTr="005A1C0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>
        <w:rPr>
          <w:rFonts w:eastAsiaTheme="minorHAnsi"/>
          <w:color w:val="000000"/>
          <w:lang w:eastAsia="en-US"/>
        </w:rPr>
        <w:t>budowlanych do kierowania robotami budowlanymi w specjalności konstrukcyjno-budowlanej</w:t>
      </w:r>
      <w:r w:rsidR="00694A05" w:rsidRPr="00694A05">
        <w:t xml:space="preserve"> </w:t>
      </w:r>
      <w:r w:rsidR="00381474">
        <w:t xml:space="preserve">bez ograniczeń </w:t>
      </w:r>
      <w:r w:rsidR="00694A05" w:rsidRPr="009B797C">
        <w:t>lub</w:t>
      </w:r>
      <w:r w:rsidR="00694A05">
        <w:t xml:space="preserve"> </w:t>
      </w:r>
      <w:r w:rsidR="00694A05" w:rsidRPr="009B797C">
        <w:t xml:space="preserve">odpowiadające im ważne uprawnienia  budowlane,  które zostały wydane na podstawie wcześniej </w:t>
      </w:r>
      <w:bookmarkStart w:id="1" w:name="_GoBack"/>
      <w:bookmarkEnd w:id="1"/>
      <w:r w:rsidR="00694A05" w:rsidRPr="009B797C">
        <w:t xml:space="preserve">obowiązujących przepisów </w:t>
      </w:r>
      <w:r w:rsidR="00694A05" w:rsidRPr="009B797C">
        <w:rPr>
          <w:noProof/>
        </w:rPr>
        <w:drawing>
          <wp:inline distT="0" distB="0" distL="0" distR="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05" w:rsidRPr="009B797C">
        <w:t>oraz</w:t>
      </w:r>
      <w:r w:rsidR="00E37D7D">
        <w:rPr>
          <w:rFonts w:eastAsiaTheme="minorHAnsi"/>
          <w:color w:val="000000"/>
          <w:lang w:eastAsia="en-US"/>
        </w:rPr>
        <w:t xml:space="preserve"> </w:t>
      </w:r>
      <w:r w:rsidRPr="00D7489F">
        <w:rPr>
          <w:rFonts w:eastAsiaTheme="minorHAnsi"/>
          <w:color w:val="000000"/>
          <w:lang w:eastAsia="en-US"/>
        </w:rPr>
        <w:t xml:space="preserve">oraz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:rsidR="00A82A55" w:rsidRPr="00FD6753" w:rsidRDefault="00A82A55" w:rsidP="00FD6753"/>
    <w:sectPr w:rsidR="00A82A55" w:rsidRPr="00FD6753" w:rsidSect="00F333B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0A" w:rsidRDefault="00C1520A">
      <w:r>
        <w:separator/>
      </w:r>
    </w:p>
  </w:endnote>
  <w:endnote w:type="continuationSeparator" w:id="0">
    <w:p w:rsidR="00C1520A" w:rsidRDefault="00C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3814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0A" w:rsidRDefault="00C1520A">
      <w:r>
        <w:separator/>
      </w:r>
    </w:p>
  </w:footnote>
  <w:footnote w:type="continuationSeparator" w:id="0">
    <w:p w:rsidR="00C1520A" w:rsidRDefault="00C1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C8" w:rsidRDefault="00EF3947">
    <w:pPr>
      <w:pStyle w:val="Nagwek"/>
    </w:pPr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3" name="Obraz 3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EF3947" w:rsidP="00695900">
    <w:pPr>
      <w:pStyle w:val="Nagwek"/>
      <w:jc w:val="center"/>
    </w:pPr>
    <w:bookmarkStart w:id="2" w:name="_Hlk532198343"/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65FD2"/>
    <w:rsid w:val="00172CE8"/>
    <w:rsid w:val="001C5FBC"/>
    <w:rsid w:val="00230ACE"/>
    <w:rsid w:val="0023694D"/>
    <w:rsid w:val="00292799"/>
    <w:rsid w:val="002C268B"/>
    <w:rsid w:val="00313D06"/>
    <w:rsid w:val="00367E48"/>
    <w:rsid w:val="00375B56"/>
    <w:rsid w:val="00381474"/>
    <w:rsid w:val="003D198D"/>
    <w:rsid w:val="00460F7E"/>
    <w:rsid w:val="00484909"/>
    <w:rsid w:val="0049398C"/>
    <w:rsid w:val="004E4EC8"/>
    <w:rsid w:val="00504E11"/>
    <w:rsid w:val="00513097"/>
    <w:rsid w:val="005908A1"/>
    <w:rsid w:val="005A1C0E"/>
    <w:rsid w:val="00694A05"/>
    <w:rsid w:val="00695900"/>
    <w:rsid w:val="006C22D1"/>
    <w:rsid w:val="00706006"/>
    <w:rsid w:val="00793CA0"/>
    <w:rsid w:val="007D66A8"/>
    <w:rsid w:val="007E0EE4"/>
    <w:rsid w:val="007F428D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77A1"/>
    <w:rsid w:val="00C1520A"/>
    <w:rsid w:val="00C518CA"/>
    <w:rsid w:val="00CC0D2C"/>
    <w:rsid w:val="00CF744B"/>
    <w:rsid w:val="00D43BB2"/>
    <w:rsid w:val="00D7489F"/>
    <w:rsid w:val="00D92B24"/>
    <w:rsid w:val="00DA504D"/>
    <w:rsid w:val="00DB1D9C"/>
    <w:rsid w:val="00DE08B5"/>
    <w:rsid w:val="00E37D7D"/>
    <w:rsid w:val="00E52BA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58F1FC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C0C9-5884-4DC0-8864-318E27F9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28</cp:revision>
  <cp:lastPrinted>2018-10-03T10:23:00Z</cp:lastPrinted>
  <dcterms:created xsi:type="dcterms:W3CDTF">2018-08-07T07:40:00Z</dcterms:created>
  <dcterms:modified xsi:type="dcterms:W3CDTF">2019-01-08T12:50:00Z</dcterms:modified>
</cp:coreProperties>
</file>