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33F0" w14:textId="4F39D98D" w:rsidR="00B1464B" w:rsidRPr="00D91C74" w:rsidRDefault="00721CE4" w:rsidP="00B1464B">
      <w:pPr>
        <w:widowControl w:val="0"/>
        <w:tabs>
          <w:tab w:val="left" w:pos="284"/>
          <w:tab w:val="left" w:pos="425"/>
          <w:tab w:val="left" w:pos="7155"/>
        </w:tabs>
        <w:autoSpaceDE w:val="0"/>
        <w:autoSpaceDN w:val="0"/>
        <w:adjustRightInd w:val="0"/>
        <w:spacing w:before="100"/>
        <w:ind w:left="284"/>
        <w:rPr>
          <w:rFonts w:ascii="Times New Roman" w:hAnsi="Times New Roman" w:cs="Times New Roman"/>
          <w:b/>
          <w:bCs/>
          <w:color w:val="0F243E"/>
          <w:spacing w:val="20"/>
        </w:rPr>
      </w:pPr>
      <w:r>
        <w:rPr>
          <w:rFonts w:ascii="Book Antiqua" w:hAnsi="Book Antiqua" w:cs="Verdana"/>
          <w:b/>
          <w:bCs/>
          <w:color w:val="0F243E"/>
          <w:spacing w:val="20"/>
        </w:rPr>
        <w:tab/>
        <w:t xml:space="preserve">                                                                                     </w:t>
      </w:r>
      <w:r w:rsidR="00B1464B">
        <w:rPr>
          <w:rFonts w:ascii="Book Antiqua" w:hAnsi="Book Antiqua" w:cs="Verdana"/>
          <w:b/>
          <w:bCs/>
          <w:color w:val="0F243E"/>
          <w:spacing w:val="20"/>
        </w:rPr>
        <w:t xml:space="preserve"> </w:t>
      </w:r>
      <w:r w:rsidR="00B1464B" w:rsidRPr="00D91C74">
        <w:rPr>
          <w:rFonts w:ascii="Times New Roman" w:hAnsi="Times New Roman" w:cs="Times New Roman"/>
          <w:b/>
          <w:bCs/>
          <w:sz w:val="20"/>
          <w:szCs w:val="20"/>
        </w:rPr>
        <w:t xml:space="preserve">Załącznik nr  </w:t>
      </w:r>
      <w:r w:rsidR="0008409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91C74">
        <w:rPr>
          <w:rFonts w:ascii="Times New Roman" w:hAnsi="Times New Roman" w:cs="Times New Roman"/>
          <w:b/>
          <w:bCs/>
          <w:sz w:val="20"/>
          <w:szCs w:val="20"/>
        </w:rPr>
        <w:t xml:space="preserve"> do SI</w:t>
      </w:r>
      <w:r w:rsidR="00D91C74">
        <w:rPr>
          <w:rFonts w:ascii="Times New Roman" w:hAnsi="Times New Roman" w:cs="Times New Roman"/>
          <w:b/>
          <w:bCs/>
          <w:sz w:val="20"/>
          <w:szCs w:val="20"/>
        </w:rPr>
        <w:t>WZ</w:t>
      </w:r>
    </w:p>
    <w:p w14:paraId="3A9DCBF4" w14:textId="0760399D" w:rsidR="00F26BEA" w:rsidRDefault="00AE274F" w:rsidP="00F26BEA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100"/>
        <w:ind w:left="284"/>
        <w:jc w:val="center"/>
        <w:rPr>
          <w:rFonts w:ascii="Book Antiqua" w:hAnsi="Book Antiqua" w:cs="Verdana"/>
          <w:b/>
          <w:bCs/>
          <w:color w:val="0F243E"/>
          <w:spacing w:val="20"/>
        </w:rPr>
      </w:pPr>
      <w:r w:rsidRPr="006D0615">
        <w:rPr>
          <w:rFonts w:ascii="Book Antiqua" w:hAnsi="Book Antiqua" w:cs="Verdana"/>
          <w:b/>
          <w:bCs/>
          <w:color w:val="0F243E"/>
          <w:spacing w:val="20"/>
        </w:rPr>
        <w:t>U M O W A    N R</w:t>
      </w:r>
      <w:r w:rsidR="00F26BEA">
        <w:rPr>
          <w:rFonts w:ascii="Book Antiqua" w:hAnsi="Book Antiqua" w:cs="Verdana"/>
          <w:b/>
          <w:bCs/>
          <w:color w:val="0F243E"/>
          <w:spacing w:val="20"/>
        </w:rPr>
        <w:t xml:space="preserve">         SM/                   /20</w:t>
      </w:r>
      <w:r w:rsidR="00BE626B">
        <w:rPr>
          <w:rFonts w:ascii="Book Antiqua" w:hAnsi="Book Antiqua" w:cs="Verdana"/>
          <w:b/>
          <w:bCs/>
          <w:color w:val="0F243E"/>
          <w:spacing w:val="20"/>
        </w:rPr>
        <w:t>2</w:t>
      </w:r>
      <w:r w:rsidR="00741EF4">
        <w:rPr>
          <w:rFonts w:ascii="Book Antiqua" w:hAnsi="Book Antiqua" w:cs="Verdana"/>
          <w:b/>
          <w:bCs/>
          <w:color w:val="0F243E"/>
          <w:spacing w:val="20"/>
        </w:rPr>
        <w:t>2</w:t>
      </w:r>
    </w:p>
    <w:p w14:paraId="04FAB5AB" w14:textId="322B1A54" w:rsidR="00AE274F" w:rsidRPr="006D0615" w:rsidRDefault="00AE274F" w:rsidP="00F26BEA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100"/>
        <w:ind w:left="284"/>
        <w:jc w:val="center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 xml:space="preserve">Zawarta w </w:t>
      </w:r>
      <w:r w:rsidR="00721CE4">
        <w:rPr>
          <w:rFonts w:ascii="Book Antiqua" w:hAnsi="Book Antiqua" w:cs="Verdana"/>
        </w:rPr>
        <w:t xml:space="preserve">Piekarach Śląskich w </w:t>
      </w:r>
      <w:r w:rsidRPr="006D0615">
        <w:rPr>
          <w:rFonts w:ascii="Book Antiqua" w:hAnsi="Book Antiqua" w:cs="Verdana"/>
        </w:rPr>
        <w:t xml:space="preserve">dniu …………………………….., </w:t>
      </w:r>
    </w:p>
    <w:p w14:paraId="546D7AE4" w14:textId="77777777" w:rsidR="00721CE4" w:rsidRDefault="00721CE4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</w:p>
    <w:p w14:paraId="21181712" w14:textId="2CD076E2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pomiędzy:</w:t>
      </w:r>
    </w:p>
    <w:p w14:paraId="2B2C5465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 xml:space="preserve">Spółdzielnią Mieszkaniową w Piekarach Śląskich, 41-940 Piekary Śląskie, </w:t>
      </w:r>
      <w:r w:rsidRPr="006D0615">
        <w:rPr>
          <w:rFonts w:ascii="Book Antiqua" w:hAnsi="Book Antiqua" w:cs="Verdana"/>
        </w:rPr>
        <w:br/>
        <w:t>ul. Leśna  22, reprezentowaną przez:</w:t>
      </w:r>
    </w:p>
    <w:p w14:paraId="5EAE8147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1. Andrzej Żydek - Prezes Zarządu</w:t>
      </w:r>
    </w:p>
    <w:p w14:paraId="67A271C8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2. Grzegorz Baron - Z-ca  Prezesa  Zarządu</w:t>
      </w:r>
    </w:p>
    <w:p w14:paraId="75132048" w14:textId="2A20070A" w:rsidR="00AE274F" w:rsidRPr="00C05D4A" w:rsidRDefault="00AE274F" w:rsidP="00C05D4A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  <w:b/>
          <w:bCs/>
        </w:rPr>
      </w:pPr>
      <w:r w:rsidRPr="006D0615">
        <w:rPr>
          <w:rFonts w:ascii="Book Antiqua" w:hAnsi="Book Antiqua" w:cs="Verdana"/>
        </w:rPr>
        <w:t xml:space="preserve">zwaną dalej </w:t>
      </w:r>
      <w:r w:rsidRPr="006D0615">
        <w:rPr>
          <w:rFonts w:ascii="Book Antiqua" w:hAnsi="Book Antiqua" w:cs="Verdana"/>
          <w:b/>
          <w:bCs/>
        </w:rPr>
        <w:t xml:space="preserve">ZAMAWIAJĄCYM, </w:t>
      </w:r>
    </w:p>
    <w:p w14:paraId="79CA5F6A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a</w:t>
      </w:r>
    </w:p>
    <w:p w14:paraId="1AEFFB3F" w14:textId="3F31589D" w:rsidR="00721CE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………………………………………………………………………………………………………</w:t>
      </w:r>
      <w:r w:rsidR="00721CE4" w:rsidRPr="006D0615">
        <w:rPr>
          <w:rFonts w:ascii="Book Antiqua" w:hAnsi="Book Antiqua" w:cs="Verdana"/>
        </w:rPr>
        <w:t>………………………………………………………………………………………………………</w:t>
      </w:r>
      <w:r w:rsidRPr="006D0615">
        <w:rPr>
          <w:rFonts w:ascii="Book Antiqua" w:hAnsi="Book Antiqua" w:cs="Verdana"/>
        </w:rPr>
        <w:t xml:space="preserve"> </w:t>
      </w:r>
    </w:p>
    <w:p w14:paraId="564C8505" w14:textId="77777777" w:rsidR="00721CE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 xml:space="preserve">REGON: ………………………………….. </w:t>
      </w:r>
    </w:p>
    <w:p w14:paraId="72425BF9" w14:textId="7D3E32AB" w:rsidR="00721CE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NIP</w:t>
      </w:r>
      <w:r w:rsidR="00721CE4">
        <w:rPr>
          <w:rFonts w:ascii="Book Antiqua" w:hAnsi="Book Antiqua" w:cs="Verdana"/>
        </w:rPr>
        <w:t xml:space="preserve">:       </w:t>
      </w:r>
      <w:r w:rsidRPr="006D0615">
        <w:rPr>
          <w:rFonts w:ascii="Book Antiqua" w:hAnsi="Book Antiqua" w:cs="Verdana"/>
        </w:rPr>
        <w:t xml:space="preserve"> ………</w:t>
      </w:r>
      <w:r w:rsidR="00721CE4">
        <w:rPr>
          <w:rFonts w:ascii="Book Antiqua" w:hAnsi="Book Antiqua" w:cs="Verdana"/>
        </w:rPr>
        <w:t>......</w:t>
      </w:r>
      <w:r w:rsidRPr="006D0615">
        <w:rPr>
          <w:rFonts w:ascii="Book Antiqua" w:hAnsi="Book Antiqua" w:cs="Verdana"/>
        </w:rPr>
        <w:t xml:space="preserve">………………..…….. </w:t>
      </w:r>
    </w:p>
    <w:p w14:paraId="28C67705" w14:textId="5097FFEF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reprezentowana przez: …………………………………………………..</w:t>
      </w:r>
    </w:p>
    <w:p w14:paraId="60D0BB8E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  <w:b/>
          <w:bCs/>
        </w:rPr>
      </w:pPr>
      <w:r w:rsidRPr="006D0615">
        <w:rPr>
          <w:rFonts w:ascii="Book Antiqua" w:hAnsi="Book Antiqua" w:cs="Verdana"/>
        </w:rPr>
        <w:t xml:space="preserve">zwanym dalej </w:t>
      </w:r>
      <w:r w:rsidRPr="006D0615">
        <w:rPr>
          <w:rFonts w:ascii="Book Antiqua" w:hAnsi="Book Antiqua" w:cs="Verdana"/>
          <w:b/>
          <w:bCs/>
        </w:rPr>
        <w:t>WYKONAWCĄ.</w:t>
      </w:r>
    </w:p>
    <w:p w14:paraId="42B80E07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</w:p>
    <w:p w14:paraId="35FFAEF5" w14:textId="77777777" w:rsidR="00AE274F" w:rsidRPr="006D0615" w:rsidRDefault="00AE274F" w:rsidP="00721CE4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>Powyżej wymienieni mogą być łącznie nazywani STRONAMI lub każdy z osobna STRONĄ.</w:t>
      </w:r>
    </w:p>
    <w:p w14:paraId="2CE7AF3E" w14:textId="77777777" w:rsidR="00AE274F" w:rsidRPr="006D0615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Book Antiqua" w:hAnsi="Book Antiqua" w:cs="Verdana"/>
        </w:rPr>
      </w:pPr>
      <w:r w:rsidRPr="006D0615">
        <w:rPr>
          <w:rFonts w:ascii="Book Antiqua" w:hAnsi="Book Antiqua" w:cs="Verdana"/>
        </w:rPr>
        <w:t xml:space="preserve">Niniejsza umowa będzie dalej nazywana UMOWĄ. </w:t>
      </w:r>
    </w:p>
    <w:p w14:paraId="4F3AA6E1" w14:textId="2A47C849" w:rsidR="00AE274F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1EDB64F3" w14:textId="61BC7C3E" w:rsidR="00B1464B" w:rsidRDefault="00B1464B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16F738AF" w14:textId="2546431B" w:rsidR="00B1464B" w:rsidRDefault="00B1464B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138918C3" w14:textId="0D879BED" w:rsidR="00B1464B" w:rsidRDefault="00B1464B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26759796" w14:textId="4799E4E5" w:rsidR="00B1464B" w:rsidRDefault="00B1464B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75EEEE78" w14:textId="29BADA35" w:rsidR="00F26BEA" w:rsidRDefault="00F26BEA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0051F95A" w14:textId="77777777" w:rsidR="00C05D4A" w:rsidRPr="006D0615" w:rsidRDefault="00C05D4A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Book Antiqua" w:hAnsi="Book Antiqua" w:cs="Verdana"/>
          <w:b/>
          <w:bCs/>
        </w:rPr>
      </w:pPr>
    </w:p>
    <w:p w14:paraId="3F2E2DF3" w14:textId="5B92A279" w:rsidR="00AE274F" w:rsidRPr="00B1464B" w:rsidRDefault="00AE274F" w:rsidP="00B1464B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 w:rsidRPr="006D0615">
        <w:rPr>
          <w:rFonts w:ascii="Book Antiqua" w:hAnsi="Book Antiqua" w:cs="Verdana"/>
          <w:b/>
          <w:bCs/>
          <w:color w:val="1F497D"/>
          <w:spacing w:val="20"/>
        </w:rPr>
        <w:lastRenderedPageBreak/>
        <w:t>§ 1. PRZEDMIOT UMOWY</w:t>
      </w:r>
    </w:p>
    <w:p w14:paraId="18734D80" w14:textId="1495AE38" w:rsidR="00AE274F" w:rsidRDefault="00AE274F" w:rsidP="00BE626B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514A03">
        <w:rPr>
          <w:rFonts w:ascii="Book Antiqua" w:hAnsi="Book Antiqua"/>
        </w:rPr>
        <w:t xml:space="preserve">Przedmiotem niniejszej umowy jest wykonanie przez Wykonawcę </w:t>
      </w:r>
      <w:r w:rsidR="00B1464B" w:rsidRPr="00514A03">
        <w:rPr>
          <w:rFonts w:ascii="Book Antiqua" w:hAnsi="Book Antiqua"/>
        </w:rPr>
        <w:br/>
      </w:r>
      <w:r w:rsidRPr="00514A03">
        <w:rPr>
          <w:rFonts w:ascii="Book Antiqua" w:hAnsi="Book Antiqua"/>
        </w:rPr>
        <w:t xml:space="preserve">następujących robót </w:t>
      </w:r>
      <w:r w:rsidR="00E559B3" w:rsidRPr="00514A03">
        <w:rPr>
          <w:rFonts w:ascii="Book Antiqua" w:hAnsi="Book Antiqua"/>
        </w:rPr>
        <w:t xml:space="preserve">związanych z </w:t>
      </w:r>
      <w:r w:rsidR="00BE626B" w:rsidRPr="00514A03">
        <w:rPr>
          <w:rFonts w:ascii="Book Antiqua" w:hAnsi="Book Antiqua"/>
        </w:rPr>
        <w:t>ociepleniem</w:t>
      </w:r>
      <w:r w:rsidR="00084091" w:rsidRPr="00514A03">
        <w:rPr>
          <w:rFonts w:ascii="Book Antiqua" w:eastAsia="DejaVuSans" w:hAnsi="Book Antiqua"/>
          <w:bCs/>
        </w:rPr>
        <w:t xml:space="preserve"> budynku mieszkalnego wielorodzinnego przy ul. </w:t>
      </w:r>
      <w:r w:rsidR="005004BB">
        <w:rPr>
          <w:rFonts w:ascii="Book Antiqua" w:eastAsia="DejaVuSans" w:hAnsi="Book Antiqua"/>
          <w:bCs/>
        </w:rPr>
        <w:t>Generała Jerzego Ziętka 72</w:t>
      </w:r>
      <w:r w:rsidR="00BE626B" w:rsidRPr="00514A03">
        <w:rPr>
          <w:rFonts w:ascii="Book Antiqua" w:eastAsia="DejaVuSans" w:hAnsi="Book Antiqua"/>
          <w:bCs/>
        </w:rPr>
        <w:t xml:space="preserve"> </w:t>
      </w:r>
      <w:r w:rsidR="00084091" w:rsidRPr="00514A03">
        <w:rPr>
          <w:rFonts w:ascii="Book Antiqua" w:eastAsia="DejaVuSans" w:hAnsi="Book Antiqua"/>
          <w:bCs/>
        </w:rPr>
        <w:t>w Piekarach Śląskich</w:t>
      </w:r>
      <w:r w:rsidR="00084091" w:rsidRPr="00514A03">
        <w:rPr>
          <w:rFonts w:ascii="Book Antiqua" w:hAnsi="Book Antiqua"/>
        </w:rPr>
        <w:t>.</w:t>
      </w:r>
      <w:r w:rsidRPr="00514A03">
        <w:rPr>
          <w:rFonts w:ascii="Book Antiqua" w:hAnsi="Book Antiqua"/>
        </w:rPr>
        <w:t>:</w:t>
      </w:r>
    </w:p>
    <w:p w14:paraId="4D496965" w14:textId="77777777" w:rsidR="005004BB" w:rsidRPr="00514A03" w:rsidRDefault="005004BB" w:rsidP="00BE626B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</w:p>
    <w:p w14:paraId="64D632F6" w14:textId="086DF464" w:rsidR="00F13F55" w:rsidRDefault="00F13F55" w:rsidP="00514A03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Book Antiqua" w:hAnsi="Book Antiqua"/>
        </w:rPr>
      </w:pPr>
    </w:p>
    <w:p w14:paraId="7D455ED1" w14:textId="63D8ACA0" w:rsidR="00F13F55" w:rsidRDefault="005004BB" w:rsidP="005004B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DejaVuSans" w:hAnsi="Book Antiqua"/>
        </w:rPr>
      </w:pPr>
      <w:r>
        <w:rPr>
          <w:rFonts w:ascii="Book Antiqua" w:eastAsia="DejaVuSans" w:hAnsi="Book Antiqua"/>
          <w:b/>
          <w:bCs/>
        </w:rPr>
        <w:t xml:space="preserve">a. </w:t>
      </w:r>
      <w:r w:rsidR="00D95CE1" w:rsidRPr="005004BB">
        <w:rPr>
          <w:rFonts w:ascii="Book Antiqua" w:eastAsia="DejaVuSans" w:hAnsi="Book Antiqua"/>
          <w:b/>
          <w:bCs/>
        </w:rPr>
        <w:t>Roboty przygotowawcze -</w:t>
      </w:r>
      <w:r w:rsidR="00D95CE1" w:rsidRPr="005004BB">
        <w:rPr>
          <w:rFonts w:ascii="Book Antiqua" w:eastAsia="DejaVuSans" w:hAnsi="Book Antiqua"/>
        </w:rPr>
        <w:t xml:space="preserve"> przed rozpoczęciem prac termomodernizacyjnych                    należy:</w:t>
      </w:r>
    </w:p>
    <w:p w14:paraId="0A6362D9" w14:textId="2F9BD888" w:rsidR="005004BB" w:rsidRPr="005004BB" w:rsidRDefault="005004BB" w:rsidP="005004B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DejaVuSans" w:hAnsi="Book Antiqua"/>
        </w:rPr>
      </w:pPr>
      <w:r w:rsidRPr="005004BB">
        <w:rPr>
          <w:rFonts w:ascii="Book Antiqua" w:eastAsia="DejaVuSans" w:hAnsi="Book Antiqua"/>
        </w:rPr>
        <w:t xml:space="preserve">- zdemontować </w:t>
      </w:r>
      <w:r w:rsidRPr="005004BB">
        <w:rPr>
          <w:rFonts w:ascii="Book Antiqua" w:eastAsia="DejaVuSans" w:hAnsi="Book Antiqua"/>
        </w:rPr>
        <w:t>istniejące ocieplenie wykonane wg metody mokrej ciężkiej</w:t>
      </w:r>
      <w:r w:rsidRPr="005004BB">
        <w:rPr>
          <w:rFonts w:ascii="Book Antiqua" w:eastAsia="DejaVuSans" w:hAnsi="Book Antiqua"/>
        </w:rPr>
        <w:t>,</w:t>
      </w:r>
    </w:p>
    <w:p w14:paraId="3FD3DB00" w14:textId="77777777" w:rsidR="00D95CE1" w:rsidRPr="005004BB" w:rsidRDefault="00D95CE1" w:rsidP="00D95CE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DejaVuSans" w:hAnsi="Book Antiqua"/>
        </w:rPr>
      </w:pPr>
      <w:r w:rsidRPr="005004BB">
        <w:rPr>
          <w:rFonts w:ascii="Book Antiqua" w:eastAsia="DejaVuSans" w:hAnsi="Book Antiqua"/>
        </w:rPr>
        <w:t>-</w:t>
      </w:r>
      <w:r w:rsidRPr="005004BB">
        <w:rPr>
          <w:rFonts w:ascii="Book Antiqua" w:hAnsi="Book Antiqua"/>
        </w:rPr>
        <w:t xml:space="preserve"> zdemontować kable, anteny, rury spustowe, kratki itp. </w:t>
      </w:r>
    </w:p>
    <w:p w14:paraId="3D856EE9" w14:textId="319F2491" w:rsidR="00D95CE1" w:rsidRPr="005004BB" w:rsidRDefault="00D95CE1" w:rsidP="00D95CE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 w:rsidRPr="005004BB">
        <w:rPr>
          <w:rFonts w:ascii="Book Antiqua" w:hAnsi="Book Antiqua"/>
        </w:rPr>
        <w:t>- zdemontować parapety</w:t>
      </w:r>
      <w:r w:rsidR="00C923CD" w:rsidRPr="005004BB">
        <w:rPr>
          <w:rFonts w:ascii="Book Antiqua" w:hAnsi="Book Antiqua"/>
        </w:rPr>
        <w:t xml:space="preserve"> </w:t>
      </w:r>
      <w:r w:rsidRPr="005004BB">
        <w:rPr>
          <w:rFonts w:ascii="Book Antiqua" w:hAnsi="Book Antiqua"/>
        </w:rPr>
        <w:t>i obróbki blacharskie,</w:t>
      </w:r>
    </w:p>
    <w:p w14:paraId="3807B103" w14:textId="77777777" w:rsidR="00F13F55" w:rsidRPr="00514A03" w:rsidRDefault="00F13F55" w:rsidP="00D95CE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DejaVuSans" w:hAnsi="Book Antiqua"/>
        </w:rPr>
      </w:pPr>
    </w:p>
    <w:p w14:paraId="28E0B6AB" w14:textId="32091D35" w:rsidR="00514A03" w:rsidRPr="00D95CE1" w:rsidRDefault="00514A03" w:rsidP="00D95C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eastAsia="DejaVuSans" w:hAnsi="Book Antiqua"/>
        </w:rPr>
      </w:pPr>
      <w:r w:rsidRPr="00D95CE1">
        <w:rPr>
          <w:rFonts w:ascii="Book Antiqua" w:eastAsia="DejaVuSans" w:hAnsi="Book Antiqua"/>
          <w:b/>
          <w:bCs/>
        </w:rPr>
        <w:t>Docieplenie ścian nadziemnych</w:t>
      </w:r>
    </w:p>
    <w:p w14:paraId="3E348FAD" w14:textId="560D37B4" w:rsidR="00741EF4" w:rsidRPr="00570CA9" w:rsidRDefault="00741EF4" w:rsidP="00741EF4">
      <w:pPr>
        <w:pStyle w:val="Tekstpodstawowy"/>
        <w:rPr>
          <w:rFonts w:eastAsia="DejaVuSans"/>
        </w:rPr>
      </w:pPr>
      <w:bookmarkStart w:id="0" w:name="_Hlk534020295"/>
      <w:r w:rsidRPr="00570CA9">
        <w:rPr>
          <w:rFonts w:eastAsia="DejaVuSans"/>
        </w:rPr>
        <w:t>- docieplenie ścian zewnętrznych (wschodniej, południowej oraz zachodniej) styropianem grubości 1</w:t>
      </w:r>
      <w:r w:rsidR="005004BB">
        <w:rPr>
          <w:rFonts w:eastAsia="DejaVuSans"/>
        </w:rPr>
        <w:t>4</w:t>
      </w:r>
      <w:r w:rsidRPr="00570CA9">
        <w:rPr>
          <w:rFonts w:eastAsia="DejaVuSans"/>
        </w:rPr>
        <w:t xml:space="preserve"> cm o współczynniku przewodzenia ciepła λ=0,031 [W/</w:t>
      </w:r>
      <w:proofErr w:type="spellStart"/>
      <w:r w:rsidRPr="00570CA9">
        <w:rPr>
          <w:rFonts w:eastAsia="DejaVuSans"/>
        </w:rPr>
        <w:t>mK</w:t>
      </w:r>
      <w:proofErr w:type="spellEnd"/>
      <w:r w:rsidRPr="00570CA9">
        <w:rPr>
          <w:rFonts w:eastAsia="DejaVuSans"/>
        </w:rPr>
        <w:t xml:space="preserve">]. </w:t>
      </w:r>
    </w:p>
    <w:bookmarkEnd w:id="0"/>
    <w:p w14:paraId="4E6D621B" w14:textId="77777777" w:rsidR="00C923CD" w:rsidRPr="00514A03" w:rsidRDefault="00C923CD" w:rsidP="00514A03">
      <w:pPr>
        <w:pStyle w:val="Tekstpodstawowy"/>
        <w:rPr>
          <w:rFonts w:ascii="Book Antiqua" w:eastAsia="DejaVuSans" w:hAnsi="Book Antiqua"/>
          <w:sz w:val="22"/>
          <w:szCs w:val="22"/>
        </w:rPr>
      </w:pPr>
    </w:p>
    <w:p w14:paraId="74B563A5" w14:textId="77777777" w:rsidR="00514A03" w:rsidRPr="00514A03" w:rsidRDefault="00514A03" w:rsidP="00514A03">
      <w:pPr>
        <w:pStyle w:val="Tekstpodstawowy"/>
        <w:rPr>
          <w:rFonts w:ascii="Book Antiqua" w:eastAsia="DejaVuSans" w:hAnsi="Book Antiqua"/>
          <w:sz w:val="22"/>
          <w:szCs w:val="22"/>
        </w:rPr>
      </w:pPr>
      <w:bookmarkStart w:id="1" w:name="_Hlk534020383"/>
      <w:r w:rsidRPr="00514A03">
        <w:rPr>
          <w:rFonts w:ascii="Book Antiqua" w:eastAsia="DejaVuSans" w:hAnsi="Book Antiqua"/>
          <w:sz w:val="22"/>
          <w:szCs w:val="22"/>
        </w:rPr>
        <w:t xml:space="preserve">Powierzchnia ścian wykończona zostanie tynkiem </w:t>
      </w:r>
      <w:bookmarkEnd w:id="1"/>
      <w:r w:rsidRPr="00514A03">
        <w:rPr>
          <w:rFonts w:ascii="Book Antiqua" w:eastAsia="DejaVuSans" w:hAnsi="Book Antiqua"/>
          <w:sz w:val="22"/>
          <w:szCs w:val="22"/>
        </w:rPr>
        <w:t>cienkowarstwowym silikonowym                       barwiony w masie wg. projektu.</w:t>
      </w:r>
    </w:p>
    <w:p w14:paraId="6DBC94AB" w14:textId="77777777" w:rsidR="00514A03" w:rsidRPr="00514A03" w:rsidRDefault="00514A03" w:rsidP="00514A03">
      <w:pPr>
        <w:pStyle w:val="Tekstpodstawowy"/>
        <w:rPr>
          <w:rFonts w:ascii="Book Antiqua" w:eastAsia="DejaVuSans" w:hAnsi="Book Antiqua"/>
          <w:sz w:val="22"/>
          <w:szCs w:val="22"/>
        </w:rPr>
      </w:pPr>
    </w:p>
    <w:p w14:paraId="76A05B54" w14:textId="07E83B35" w:rsidR="00514A03" w:rsidRPr="00D95CE1" w:rsidRDefault="00514A03" w:rsidP="00D95C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eastAsia="DejaVuSans" w:hAnsi="Book Antiqua"/>
        </w:rPr>
      </w:pPr>
      <w:r w:rsidRPr="00D95CE1">
        <w:rPr>
          <w:rFonts w:ascii="Book Antiqua" w:eastAsia="DejaVuSans" w:hAnsi="Book Antiqua"/>
          <w:b/>
          <w:bCs/>
        </w:rPr>
        <w:t xml:space="preserve"> Docieplenie </w:t>
      </w:r>
      <w:r w:rsidR="00DC4E26">
        <w:rPr>
          <w:rFonts w:ascii="Book Antiqua" w:eastAsia="DejaVuSans" w:hAnsi="Book Antiqua"/>
          <w:b/>
          <w:bCs/>
        </w:rPr>
        <w:t xml:space="preserve">i izolacja </w:t>
      </w:r>
      <w:r w:rsidRPr="00D95CE1">
        <w:rPr>
          <w:rFonts w:ascii="Book Antiqua" w:eastAsia="DejaVuSans" w:hAnsi="Book Antiqua"/>
          <w:b/>
          <w:bCs/>
        </w:rPr>
        <w:t>ścian piwnicz</w:t>
      </w:r>
      <w:r w:rsidR="00741EF4">
        <w:rPr>
          <w:rFonts w:ascii="Book Antiqua" w:eastAsia="DejaVuSans" w:hAnsi="Book Antiqua"/>
          <w:b/>
          <w:bCs/>
        </w:rPr>
        <w:t>nych</w:t>
      </w:r>
    </w:p>
    <w:p w14:paraId="3078F5A7" w14:textId="3F5E6223" w:rsidR="00741EF4" w:rsidRDefault="00741EF4" w:rsidP="00741EF4">
      <w:pPr>
        <w:pStyle w:val="Tekstpodstawowy"/>
        <w:rPr>
          <w:rFonts w:eastAsia="DejaVuSans"/>
        </w:rPr>
      </w:pPr>
      <w:r w:rsidRPr="00DF5099">
        <w:rPr>
          <w:rFonts w:eastAsia="DejaVuSans"/>
        </w:rPr>
        <w:t xml:space="preserve">- docieplenie ścian zewnętrznych </w:t>
      </w:r>
      <w:r>
        <w:rPr>
          <w:rFonts w:eastAsia="DejaVuSans"/>
        </w:rPr>
        <w:t xml:space="preserve">piwnic </w:t>
      </w:r>
      <w:r w:rsidRPr="00DF5099">
        <w:rPr>
          <w:rFonts w:eastAsia="DejaVuSans"/>
        </w:rPr>
        <w:t>styropianem</w:t>
      </w:r>
      <w:r>
        <w:rPr>
          <w:rFonts w:eastAsia="DejaVuSans"/>
        </w:rPr>
        <w:t xml:space="preserve"> wodoodpornym </w:t>
      </w:r>
      <w:r w:rsidRPr="00DF5099">
        <w:rPr>
          <w:rFonts w:eastAsia="DejaVuSans"/>
        </w:rPr>
        <w:t xml:space="preserve">grubości </w:t>
      </w:r>
      <w:r>
        <w:rPr>
          <w:rFonts w:eastAsia="DejaVuSans"/>
        </w:rPr>
        <w:t>8</w:t>
      </w:r>
      <w:r w:rsidRPr="00DF5099">
        <w:rPr>
          <w:rFonts w:eastAsia="DejaVuSans"/>
        </w:rPr>
        <w:t xml:space="preserve"> cm</w:t>
      </w:r>
      <w:r>
        <w:rPr>
          <w:rFonts w:eastAsia="DejaVuSans"/>
        </w:rPr>
        <w:t xml:space="preserve">                          </w:t>
      </w:r>
      <w:r w:rsidRPr="00DF5099">
        <w:rPr>
          <w:rFonts w:eastAsia="DejaVuSans"/>
        </w:rPr>
        <w:t>o</w:t>
      </w:r>
      <w:r>
        <w:rPr>
          <w:rFonts w:eastAsia="DejaVuSans"/>
        </w:rPr>
        <w:t xml:space="preserve">   </w:t>
      </w:r>
      <w:r w:rsidRPr="00DF5099">
        <w:rPr>
          <w:rFonts w:eastAsia="DejaVuSans"/>
        </w:rPr>
        <w:t>współczynniku przewodzenia ciepła λ=0,0</w:t>
      </w:r>
      <w:r>
        <w:rPr>
          <w:rFonts w:eastAsia="DejaVuSans"/>
        </w:rPr>
        <w:t>38</w:t>
      </w:r>
      <w:r w:rsidRPr="00DF5099">
        <w:rPr>
          <w:rFonts w:eastAsia="DejaVuSans"/>
        </w:rPr>
        <w:t xml:space="preserve"> [W/</w:t>
      </w:r>
      <w:proofErr w:type="spellStart"/>
      <w:r w:rsidRPr="00DF5099">
        <w:rPr>
          <w:rFonts w:eastAsia="DejaVuSans"/>
        </w:rPr>
        <w:t>mK</w:t>
      </w:r>
      <w:proofErr w:type="spellEnd"/>
      <w:r w:rsidRPr="00DF5099">
        <w:rPr>
          <w:rFonts w:eastAsia="DejaVuSans"/>
        </w:rPr>
        <w:t>]</w:t>
      </w:r>
      <w:r>
        <w:rPr>
          <w:rFonts w:eastAsia="DejaVuSans"/>
        </w:rPr>
        <w:t xml:space="preserve"> do głębokości </w:t>
      </w:r>
      <w:r w:rsidR="005004BB">
        <w:rPr>
          <w:rFonts w:eastAsia="DejaVuSans"/>
        </w:rPr>
        <w:t>1</w:t>
      </w:r>
      <w:r>
        <w:rPr>
          <w:rFonts w:eastAsia="DejaVuSans"/>
        </w:rPr>
        <w:t>,5 m poniżej                        poziomu gruntu.</w:t>
      </w:r>
    </w:p>
    <w:p w14:paraId="12A91A1E" w14:textId="77777777" w:rsidR="00514A03" w:rsidRPr="00514A03" w:rsidRDefault="00514A03" w:rsidP="00514A03">
      <w:pPr>
        <w:pStyle w:val="Tekstpodstawowy"/>
        <w:rPr>
          <w:rFonts w:ascii="Book Antiqua" w:eastAsia="DejaVuSans" w:hAnsi="Book Antiqua"/>
          <w:sz w:val="22"/>
          <w:szCs w:val="22"/>
        </w:rPr>
      </w:pPr>
    </w:p>
    <w:p w14:paraId="59598C9B" w14:textId="5D12FE20" w:rsidR="00C923CD" w:rsidRPr="00C923CD" w:rsidRDefault="00C923CD" w:rsidP="00C923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eastAsia="DejaVuSans" w:hAnsi="Book Antiqua"/>
          <w:b/>
          <w:bCs/>
        </w:rPr>
      </w:pPr>
      <w:bookmarkStart w:id="2" w:name="_Hlk534020497"/>
      <w:r w:rsidRPr="00C923CD">
        <w:rPr>
          <w:rFonts w:ascii="Book Antiqua" w:eastAsia="DejaVuSans" w:hAnsi="Book Antiqua"/>
          <w:b/>
          <w:bCs/>
        </w:rPr>
        <w:t>Docieplenie stropodachu</w:t>
      </w:r>
    </w:p>
    <w:p w14:paraId="152348A5" w14:textId="5DE8C0AB" w:rsidR="00741EF4" w:rsidRDefault="00741EF4" w:rsidP="00741EF4">
      <w:pPr>
        <w:pStyle w:val="Tekstpodstawowy"/>
        <w:rPr>
          <w:rFonts w:eastAsia="DejaVuSans"/>
        </w:rPr>
      </w:pPr>
      <w:r>
        <w:rPr>
          <w:rFonts w:eastAsia="DejaVuSans"/>
        </w:rPr>
        <w:t xml:space="preserve">Stropodach należy ocieplić </w:t>
      </w:r>
      <w:r w:rsidRPr="00C75DAA">
        <w:rPr>
          <w:rFonts w:eastAsia="DejaVuSans"/>
        </w:rPr>
        <w:t xml:space="preserve">poprzez nadmuchiwanie granulatu z wełny mineralnej grubości </w:t>
      </w:r>
      <w:r>
        <w:rPr>
          <w:rFonts w:eastAsia="DejaVuSans"/>
        </w:rPr>
        <w:t xml:space="preserve">              </w:t>
      </w:r>
      <w:r w:rsidRPr="00C75DAA">
        <w:rPr>
          <w:rFonts w:eastAsia="DejaVuSans"/>
        </w:rPr>
        <w:t>2</w:t>
      </w:r>
      <w:r w:rsidR="005004BB">
        <w:rPr>
          <w:rFonts w:eastAsia="DejaVuSans"/>
        </w:rPr>
        <w:t>5</w:t>
      </w:r>
      <w:r w:rsidRPr="00C75DAA">
        <w:rPr>
          <w:rFonts w:eastAsia="DejaVuSans"/>
        </w:rPr>
        <w:t xml:space="preserve"> cm o współczynniku przewodzenia ciepła λ=0,039 [W/</w:t>
      </w:r>
      <w:proofErr w:type="spellStart"/>
      <w:r w:rsidRPr="00C75DAA">
        <w:rPr>
          <w:rFonts w:eastAsia="DejaVuSans"/>
        </w:rPr>
        <w:t>mK</w:t>
      </w:r>
      <w:proofErr w:type="spellEnd"/>
      <w:r w:rsidRPr="00C75DAA">
        <w:rPr>
          <w:rFonts w:eastAsia="DejaVuSans"/>
        </w:rPr>
        <w:t>].</w:t>
      </w:r>
      <w:r w:rsidRPr="00DF5099">
        <w:rPr>
          <w:rFonts w:eastAsia="DejaVuSans"/>
        </w:rPr>
        <w:t xml:space="preserve"> </w:t>
      </w:r>
    </w:p>
    <w:p w14:paraId="37AB0B06" w14:textId="08424FE9" w:rsidR="00C923CD" w:rsidRDefault="00C923CD" w:rsidP="00C923CD">
      <w:pPr>
        <w:pStyle w:val="Tekstpodstawowy"/>
        <w:ind w:left="567"/>
        <w:rPr>
          <w:rFonts w:ascii="Book Antiqua" w:hAnsi="Book Antiqua"/>
          <w:sz w:val="22"/>
          <w:szCs w:val="22"/>
        </w:rPr>
      </w:pPr>
    </w:p>
    <w:p w14:paraId="7300420F" w14:textId="77777777" w:rsidR="00C923CD" w:rsidRPr="00C923CD" w:rsidRDefault="00C923CD" w:rsidP="00C923CD">
      <w:pPr>
        <w:pStyle w:val="Tekstpodstawowy"/>
        <w:ind w:left="567"/>
        <w:rPr>
          <w:rFonts w:ascii="Book Antiqua" w:hAnsi="Book Antiqua"/>
          <w:sz w:val="22"/>
          <w:szCs w:val="22"/>
        </w:rPr>
      </w:pPr>
    </w:p>
    <w:p w14:paraId="6047E6CF" w14:textId="76484938" w:rsidR="00514A03" w:rsidRDefault="00514A03" w:rsidP="00D95CE1">
      <w:pPr>
        <w:pStyle w:val="Tekstpodstawowy"/>
        <w:numPr>
          <w:ilvl w:val="0"/>
          <w:numId w:val="43"/>
        </w:numPr>
        <w:ind w:left="567" w:hanging="283"/>
        <w:rPr>
          <w:rFonts w:ascii="Book Antiqua" w:hAnsi="Book Antiqua"/>
          <w:sz w:val="22"/>
          <w:szCs w:val="22"/>
        </w:rPr>
      </w:pPr>
      <w:r w:rsidRPr="00514A03">
        <w:rPr>
          <w:rFonts w:ascii="Book Antiqua" w:eastAsia="DejaVuSans" w:hAnsi="Book Antiqua"/>
          <w:b/>
          <w:bCs/>
          <w:sz w:val="22"/>
          <w:szCs w:val="22"/>
        </w:rPr>
        <w:t xml:space="preserve">Roboty </w:t>
      </w:r>
      <w:r w:rsidR="00C923CD">
        <w:rPr>
          <w:rFonts w:ascii="Book Antiqua" w:eastAsia="DejaVuSans" w:hAnsi="Book Antiqua"/>
          <w:b/>
          <w:bCs/>
          <w:sz w:val="22"/>
          <w:szCs w:val="22"/>
        </w:rPr>
        <w:t>towarzyszące/</w:t>
      </w:r>
      <w:r w:rsidRPr="00514A03">
        <w:rPr>
          <w:rFonts w:ascii="Book Antiqua" w:eastAsia="DejaVuSans" w:hAnsi="Book Antiqua"/>
          <w:b/>
          <w:bCs/>
          <w:sz w:val="22"/>
          <w:szCs w:val="22"/>
        </w:rPr>
        <w:t xml:space="preserve">wykończeniowe </w:t>
      </w:r>
      <w:bookmarkStart w:id="3" w:name="_Hlk534021025"/>
      <w:r w:rsidRPr="00514A03">
        <w:rPr>
          <w:rFonts w:ascii="Book Antiqua" w:eastAsia="DejaVuSans" w:hAnsi="Book Antiqua"/>
          <w:b/>
          <w:bCs/>
          <w:sz w:val="22"/>
          <w:szCs w:val="22"/>
        </w:rPr>
        <w:t>-</w:t>
      </w:r>
      <w:r w:rsidRPr="00514A03">
        <w:rPr>
          <w:rFonts w:ascii="Book Antiqua" w:eastAsia="DejaVuSans" w:hAnsi="Book Antiqua"/>
          <w:sz w:val="22"/>
          <w:szCs w:val="22"/>
        </w:rPr>
        <w:t xml:space="preserve"> Podczas docieplania elewacji, w związku                                  </w:t>
      </w:r>
      <w:r>
        <w:rPr>
          <w:rFonts w:ascii="Book Antiqua" w:eastAsia="DejaVuSans" w:hAnsi="Book Antiqua"/>
          <w:sz w:val="22"/>
          <w:szCs w:val="22"/>
        </w:rPr>
        <w:t xml:space="preserve">                 </w:t>
      </w:r>
      <w:r w:rsidRPr="00514A03">
        <w:rPr>
          <w:rFonts w:ascii="Book Antiqua" w:eastAsia="DejaVuSans" w:hAnsi="Book Antiqua"/>
          <w:sz w:val="22"/>
          <w:szCs w:val="22"/>
        </w:rPr>
        <w:t xml:space="preserve">   ze zwiększeniem warstwy ocieplenia koniecznym stanie się wymiana </w:t>
      </w:r>
      <w:bookmarkEnd w:id="2"/>
      <w:bookmarkEnd w:id="3"/>
      <w:r w:rsidRPr="00514A03">
        <w:rPr>
          <w:rFonts w:ascii="Book Antiqua" w:hAnsi="Book Antiqua"/>
          <w:sz w:val="22"/>
          <w:szCs w:val="22"/>
        </w:rPr>
        <w:t>obróbek blacharskich  i parapetów, montaż rynien, wymiana rur spustowych, wymiana kratek nawiewnych, wymiana instalacji odgromowej</w:t>
      </w:r>
      <w:r w:rsidR="00C923CD">
        <w:rPr>
          <w:rFonts w:ascii="Book Antiqua" w:hAnsi="Book Antiqua"/>
          <w:sz w:val="22"/>
          <w:szCs w:val="22"/>
        </w:rPr>
        <w:t>.</w:t>
      </w:r>
    </w:p>
    <w:p w14:paraId="39DCCFA6" w14:textId="77777777" w:rsidR="00D11732" w:rsidRPr="00D95CE1" w:rsidRDefault="00D11732" w:rsidP="00D95CE1">
      <w:pPr>
        <w:jc w:val="both"/>
        <w:rPr>
          <w:rFonts w:ascii="Book Antiqua" w:hAnsi="Book Antiqua"/>
        </w:rPr>
      </w:pPr>
    </w:p>
    <w:p w14:paraId="273DFBB0" w14:textId="2FE76E3A" w:rsidR="00D11732" w:rsidRPr="00D95CE1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D95CE1">
        <w:rPr>
          <w:rFonts w:ascii="Book Antiqua" w:hAnsi="Book Antiqua"/>
        </w:rPr>
        <w:lastRenderedPageBreak/>
        <w:t xml:space="preserve">Zakres robót obejmuje kompleksowe wykonanie robót, w tym robót towarzyszących </w:t>
      </w:r>
      <w:r w:rsidR="00CF7E5C" w:rsidRPr="00D95CE1">
        <w:rPr>
          <w:rFonts w:ascii="Book Antiqua" w:hAnsi="Book Antiqua"/>
        </w:rPr>
        <w:t xml:space="preserve">               </w:t>
      </w:r>
      <w:r w:rsidRPr="00D95CE1">
        <w:rPr>
          <w:rFonts w:ascii="Book Antiqua" w:hAnsi="Book Antiqua"/>
        </w:rPr>
        <w:t>i koniecznych do wykonania celem osiągnięcia zamierzonego efektu inwestycyjnego. Roboty zostaną wykonane przez Wykonawcę zgodnie z obowiązującymi przepisami prawa, przepisami bhp, p.poż., zasadami sztuki budowlanej, najlepszą wiedzą techniczną i najwyższą starannością, polskimi normami, załączonym do umowy projekt</w:t>
      </w:r>
      <w:r w:rsidR="00CA15EB" w:rsidRPr="00D95CE1">
        <w:rPr>
          <w:rFonts w:ascii="Book Antiqua" w:hAnsi="Book Antiqua"/>
        </w:rPr>
        <w:t>em</w:t>
      </w:r>
      <w:r w:rsidRPr="00D95CE1">
        <w:rPr>
          <w:rFonts w:ascii="Book Antiqua" w:hAnsi="Book Antiqua"/>
        </w:rPr>
        <w:t>, przedmiar</w:t>
      </w:r>
      <w:r w:rsidR="00084091" w:rsidRPr="00D95CE1">
        <w:rPr>
          <w:rFonts w:ascii="Book Antiqua" w:hAnsi="Book Antiqua"/>
        </w:rPr>
        <w:t>em</w:t>
      </w:r>
      <w:r w:rsidRPr="00D95CE1">
        <w:rPr>
          <w:rFonts w:ascii="Book Antiqua" w:hAnsi="Book Antiqua"/>
        </w:rPr>
        <w:t xml:space="preserve"> </w:t>
      </w:r>
      <w:r w:rsidR="00CA15EB" w:rsidRPr="00D95CE1">
        <w:rPr>
          <w:rFonts w:ascii="Book Antiqua" w:hAnsi="Book Antiqua"/>
        </w:rPr>
        <w:t>robót</w:t>
      </w:r>
      <w:r w:rsidRPr="00D95CE1">
        <w:rPr>
          <w:rFonts w:ascii="Book Antiqua" w:hAnsi="Book Antiqua"/>
        </w:rPr>
        <w:t>, kosztorys</w:t>
      </w:r>
      <w:r w:rsidR="00084091" w:rsidRPr="00D95CE1">
        <w:rPr>
          <w:rFonts w:ascii="Book Antiqua" w:hAnsi="Book Antiqua"/>
        </w:rPr>
        <w:t>em</w:t>
      </w:r>
      <w:r w:rsidRPr="00D95CE1">
        <w:rPr>
          <w:rFonts w:ascii="Book Antiqua" w:hAnsi="Book Antiqua"/>
        </w:rPr>
        <w:t>, sztuką budowlaną i wytycznymi Zamawiającego, przy czym zakres robót  obejmuje całość prac opisanych w dokumentacji  wraz z pracami towarzyszącymi koniecznymi do wykonania całości zadania</w:t>
      </w:r>
      <w:r w:rsidR="00084091" w:rsidRPr="00D95CE1">
        <w:rPr>
          <w:rFonts w:ascii="Book Antiqua" w:hAnsi="Book Antiqua"/>
        </w:rPr>
        <w:t>.</w:t>
      </w:r>
    </w:p>
    <w:p w14:paraId="22E94606" w14:textId="1B12EE97" w:rsidR="00514A03" w:rsidRPr="00514A03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 xml:space="preserve">W razie jakichkolwiek nieprawidłowości w dokumentacji (projekt budowlany, przedmiar </w:t>
      </w:r>
      <w:r w:rsidR="00CA15EB">
        <w:rPr>
          <w:rFonts w:ascii="Book Antiqua" w:hAnsi="Book Antiqua"/>
        </w:rPr>
        <w:t>robót</w:t>
      </w:r>
      <w:r w:rsidRPr="006D0615">
        <w:rPr>
          <w:rFonts w:ascii="Book Antiqua" w:hAnsi="Book Antiqua"/>
        </w:rPr>
        <w:t>) Wykonawca niezwłocznie poinformuje Zamawiającego pod rygor</w:t>
      </w:r>
      <w:r w:rsidR="00D95CE1">
        <w:rPr>
          <w:rFonts w:ascii="Book Antiqua" w:hAnsi="Book Antiqua"/>
        </w:rPr>
        <w:t>e</w:t>
      </w:r>
      <w:r w:rsidRPr="006D0615">
        <w:rPr>
          <w:rFonts w:ascii="Book Antiqua" w:hAnsi="Book Antiqua"/>
        </w:rPr>
        <w:t>m ponoszenia odpowiedzialności za dalsze prace wykonane na podstawie nieprawidłowej dokumentacji.</w:t>
      </w:r>
    </w:p>
    <w:p w14:paraId="710F36CF" w14:textId="7C343D8C" w:rsidR="00514A03" w:rsidRPr="00514A03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</w:rPr>
        <w:t xml:space="preserve">Przedmiot Umowy zostanie wykonany z materiałów dostarczonych przez                Wykonawcę, przy użyciu sprzętu i urządzeń Wykonawcy oraz jego siłą roboczą.   Wszystkie materiały i robocizna powinny być zgodne z wymaganiami projektu, normami polskimi, posiadać stosowne aprobaty i atesty. </w:t>
      </w:r>
    </w:p>
    <w:p w14:paraId="1A8757BB" w14:textId="7E34E19F" w:rsidR="00AE274F" w:rsidRPr="00F03F0D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F03F0D">
        <w:rPr>
          <w:rFonts w:ascii="Book Antiqua" w:hAnsi="Book Antiqua"/>
        </w:rPr>
        <w:t xml:space="preserve">Jakakolwiek zmiana zakresu prac wymaga pisemnej pod rygorem nieważności zgody Zamawiającego. W szczególności niedopuszczalne są wszelkie zmiany, które mogą doprowadzić do zmiany dokumentacji budowlanej  skutkującej w efekcie koniecznością sporządzenia projektu zamiennego i uzyskania zamiennego pozwolenia na budowę lub też, które mogą spowodować zwiększenie kosztów wykonania </w:t>
      </w:r>
      <w:r w:rsidR="007D2A5E">
        <w:rPr>
          <w:rFonts w:ascii="Book Antiqua" w:hAnsi="Book Antiqua"/>
        </w:rPr>
        <w:t>p</w:t>
      </w:r>
      <w:r w:rsidRPr="00F03F0D">
        <w:rPr>
          <w:rFonts w:ascii="Book Antiqua" w:hAnsi="Book Antiqua"/>
        </w:rPr>
        <w:t>rzedmiotu Umowy. W takim przypadku Wykonawca pokryje wszelkie koszty związane z takimi niedopuszczalnymi zmianami</w:t>
      </w:r>
      <w:r w:rsidR="009A2538">
        <w:rPr>
          <w:rFonts w:ascii="Book Antiqua" w:hAnsi="Book Antiqua"/>
        </w:rPr>
        <w:t>,</w:t>
      </w:r>
      <w:r w:rsidRPr="00F03F0D">
        <w:rPr>
          <w:rFonts w:ascii="Book Antiqua" w:hAnsi="Book Antiqua"/>
        </w:rPr>
        <w:t xml:space="preserve"> a Zamawiający nie będzie ich ponosił</w:t>
      </w:r>
      <w:r w:rsidR="009A2538">
        <w:rPr>
          <w:rFonts w:ascii="Book Antiqua" w:hAnsi="Book Antiqua"/>
        </w:rPr>
        <w:t>.</w:t>
      </w:r>
    </w:p>
    <w:p w14:paraId="553D6A70" w14:textId="1F326B52" w:rsidR="00AE274F" w:rsidRPr="006D0615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</w:rPr>
        <w:t xml:space="preserve">W przypadku wątpliwości, co do zakresu i sposobu prowadzenia robót powstałych </w:t>
      </w:r>
      <w:r w:rsidR="009A2538">
        <w:rPr>
          <w:rFonts w:ascii="Book Antiqua" w:hAnsi="Book Antiqua" w:cs="Verdana"/>
        </w:rPr>
        <w:t xml:space="preserve">              </w:t>
      </w:r>
      <w:r w:rsidRPr="006D0615">
        <w:rPr>
          <w:rFonts w:ascii="Book Antiqua" w:hAnsi="Book Antiqua" w:cs="Verdana"/>
        </w:rPr>
        <w:t xml:space="preserve">w wyniku rozbieżności miedzy dokumentami (rysunkami, opisami, notatkami itp.), decyzję ostateczną zawsze podejmie Zamawiający w terminie nie dłuższym niż </w:t>
      </w:r>
      <w:r w:rsidR="009A2538">
        <w:rPr>
          <w:rFonts w:ascii="Book Antiqua" w:hAnsi="Book Antiqua" w:cs="Verdana"/>
        </w:rPr>
        <w:t>7</w:t>
      </w:r>
      <w:r w:rsidRPr="006D0615">
        <w:rPr>
          <w:rFonts w:ascii="Book Antiqua" w:hAnsi="Book Antiqua" w:cs="Verdana"/>
        </w:rPr>
        <w:t xml:space="preserve"> dni roboczych od zgłoszenia wątpliwości. Żadne rysunki czy wykazy, sprzeczne z architektoniczną częścią projektu nie mogą być podstawą jakichkolwiek prac lub składania zamówień, bez uprzedniego pisemnego pod rygorem nieważności uzgodnienia tego z Zamawiającym.</w:t>
      </w:r>
    </w:p>
    <w:p w14:paraId="30292BCC" w14:textId="493D2DD1" w:rsidR="00AE274F" w:rsidRPr="00A00225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00225">
        <w:rPr>
          <w:rFonts w:ascii="Book Antiqua" w:hAnsi="Book Antiqua"/>
        </w:rPr>
        <w:t>Zmiany umowy w zakresie istotnych warunków są możliwe</w:t>
      </w:r>
      <w:r w:rsidR="009A2538">
        <w:rPr>
          <w:rFonts w:ascii="Book Antiqua" w:hAnsi="Book Antiqua"/>
        </w:rPr>
        <w:t xml:space="preserve"> </w:t>
      </w:r>
      <w:r w:rsidRPr="00A00225">
        <w:rPr>
          <w:rFonts w:ascii="Book Antiqua" w:hAnsi="Book Antiqua"/>
        </w:rPr>
        <w:t xml:space="preserve">(w drodze aneksu do umowy w formie pisemnej pod rygorem nieważności),  pod warunkiem, że: </w:t>
      </w:r>
    </w:p>
    <w:p w14:paraId="3681F42C" w14:textId="08CB5942" w:rsidR="00AE274F" w:rsidRPr="006D0615" w:rsidRDefault="00AE274F" w:rsidP="00AE274F">
      <w:pPr>
        <w:pStyle w:val="Akapitzlist"/>
        <w:numPr>
          <w:ilvl w:val="0"/>
          <w:numId w:val="12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zmiany dotyczą realizacji dodatkowych</w:t>
      </w:r>
      <w:r w:rsidR="009A2538">
        <w:rPr>
          <w:rFonts w:ascii="Book Antiqua" w:hAnsi="Book Antiqua"/>
        </w:rPr>
        <w:t xml:space="preserve"> lub uzupełniających </w:t>
      </w:r>
      <w:r w:rsidRPr="006D0615">
        <w:rPr>
          <w:rFonts w:ascii="Book Antiqua" w:hAnsi="Book Antiqua"/>
        </w:rPr>
        <w:t xml:space="preserve"> dostaw, usług lub robót budowlanych, nieobjętych zamówieniem podstawowym, o ile stały się niezbędne i</w:t>
      </w:r>
      <w:r w:rsidR="009A2538">
        <w:rPr>
          <w:rFonts w:ascii="Book Antiqua" w:hAnsi="Book Antiqua"/>
        </w:rPr>
        <w:t xml:space="preserve"> ich wykonanie stało się konieczne na skutek sytuacji niemożliwej wcześniej do przewidzenia, jeżeli w szczególności:</w:t>
      </w:r>
    </w:p>
    <w:p w14:paraId="32810544" w14:textId="05CEA574" w:rsidR="00AE274F" w:rsidRPr="006D0615" w:rsidRDefault="009A2538" w:rsidP="00AE274F">
      <w:pPr>
        <w:pStyle w:val="Akapitzlist"/>
        <w:numPr>
          <w:ilvl w:val="0"/>
          <w:numId w:val="1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 przyczyn technicznych lub gospodarczych oddzielenie zamówienia dodatkowego od zamówienia podstawowego wymagałoby poniesienia niewspółmiernie wysokich kosztów lub</w:t>
      </w:r>
    </w:p>
    <w:p w14:paraId="7EEF0CB4" w14:textId="66CC6020" w:rsidR="00AE274F" w:rsidRDefault="009A2538" w:rsidP="00AE274F">
      <w:pPr>
        <w:pStyle w:val="Akapitzlist"/>
        <w:numPr>
          <w:ilvl w:val="0"/>
          <w:numId w:val="1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wykonanie zamówienia podstawowego jest uzależnione od wykonania zamówienia dodatkowego.</w:t>
      </w:r>
    </w:p>
    <w:p w14:paraId="49908B4F" w14:textId="77777777" w:rsidR="009A2538" w:rsidRPr="006D0615" w:rsidRDefault="009A2538" w:rsidP="009A2538">
      <w:pPr>
        <w:pStyle w:val="Akapitzlist"/>
        <w:ind w:left="2160"/>
        <w:jc w:val="both"/>
        <w:rPr>
          <w:rFonts w:ascii="Book Antiqua" w:hAnsi="Book Antiqua"/>
        </w:rPr>
      </w:pPr>
    </w:p>
    <w:p w14:paraId="33C743E9" w14:textId="7FD64E09" w:rsidR="00AE274F" w:rsidRPr="006D0615" w:rsidRDefault="00AE274F" w:rsidP="00AE274F">
      <w:pPr>
        <w:pStyle w:val="Akapitzlist"/>
        <w:numPr>
          <w:ilvl w:val="0"/>
          <w:numId w:val="12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lastRenderedPageBreak/>
        <w:t>zmiana nie prowadzi do zmiany charakteru umowy i został spełnion</w:t>
      </w:r>
      <w:r w:rsidR="009A2538">
        <w:rPr>
          <w:rFonts w:ascii="Book Antiqua" w:hAnsi="Book Antiqua"/>
        </w:rPr>
        <w:t>y</w:t>
      </w:r>
      <w:r w:rsidRPr="006D0615">
        <w:rPr>
          <w:rFonts w:ascii="Book Antiqua" w:hAnsi="Book Antiqua"/>
        </w:rPr>
        <w:t xml:space="preserve"> następując</w:t>
      </w:r>
      <w:r w:rsidR="009A2538">
        <w:rPr>
          <w:rFonts w:ascii="Book Antiqua" w:hAnsi="Book Antiqua"/>
        </w:rPr>
        <w:t>y</w:t>
      </w:r>
      <w:r w:rsidRPr="006D0615">
        <w:rPr>
          <w:rFonts w:ascii="Book Antiqua" w:hAnsi="Book Antiqua"/>
        </w:rPr>
        <w:t xml:space="preserve"> warun</w:t>
      </w:r>
      <w:r w:rsidR="009A2538">
        <w:rPr>
          <w:rFonts w:ascii="Book Antiqua" w:hAnsi="Book Antiqua"/>
        </w:rPr>
        <w:t>ek</w:t>
      </w:r>
      <w:r w:rsidRPr="006D0615">
        <w:rPr>
          <w:rFonts w:ascii="Book Antiqua" w:hAnsi="Book Antiqua"/>
        </w:rPr>
        <w:t>:</w:t>
      </w:r>
    </w:p>
    <w:p w14:paraId="7E85187C" w14:textId="57D7D88D" w:rsidR="00AE274F" w:rsidRPr="006D0615" w:rsidRDefault="00AE274F" w:rsidP="00AE274F">
      <w:pPr>
        <w:pStyle w:val="Akapitzlist"/>
        <w:numPr>
          <w:ilvl w:val="0"/>
          <w:numId w:val="14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konieczność zmiany umowy spowodowana jest okolicznościami, których Zamawiający, działając z należytą starannością, nie mógł przewidzieć</w:t>
      </w:r>
      <w:r w:rsidR="009A2538">
        <w:rPr>
          <w:rFonts w:ascii="Book Antiqua" w:hAnsi="Book Antiqua"/>
        </w:rPr>
        <w:t>.</w:t>
      </w:r>
    </w:p>
    <w:p w14:paraId="242521C2" w14:textId="77777777" w:rsidR="00AE274F" w:rsidRPr="006D0615" w:rsidRDefault="00AE274F" w:rsidP="00AE274F">
      <w:pPr>
        <w:pStyle w:val="Akapitzlist"/>
        <w:numPr>
          <w:ilvl w:val="0"/>
          <w:numId w:val="12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Wykonawcę, któremu Zamawiający udzielił zamówienia, ma zastąpić nowy wykonawca:</w:t>
      </w:r>
    </w:p>
    <w:p w14:paraId="3F8CDCA7" w14:textId="77777777" w:rsidR="00AE274F" w:rsidRPr="006D0615" w:rsidRDefault="00AE274F" w:rsidP="00AE274F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na podstawie postanowień umowy i SIWZ,</w:t>
      </w:r>
    </w:p>
    <w:p w14:paraId="19F9CFF5" w14:textId="77777777" w:rsidR="00AE274F" w:rsidRPr="006D0615" w:rsidRDefault="00AE274F" w:rsidP="00AE274F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FABA2F4" w14:textId="50290F8C" w:rsidR="00AE274F" w:rsidRPr="006D0615" w:rsidRDefault="00AE274F" w:rsidP="00AE274F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 wyniku przejęcia przez Zamawiającego zobowiązań Wykonawcy względem jego podwykonawców</w:t>
      </w:r>
      <w:r w:rsidR="00C27AD0">
        <w:rPr>
          <w:rFonts w:ascii="Book Antiqua" w:hAnsi="Book Antiqua"/>
        </w:rPr>
        <w:t>.</w:t>
      </w:r>
    </w:p>
    <w:p w14:paraId="20A6280C" w14:textId="6F027B22" w:rsidR="00AE274F" w:rsidRPr="00A00225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00225">
        <w:rPr>
          <w:rFonts w:ascii="Book Antiqua" w:hAnsi="Book Antiqua" w:cs="Verdana"/>
        </w:rPr>
        <w:t xml:space="preserve">Wykonanie dodatkowych prac nie objętych Umową nie stanowi podstawy do wystawienia faktury przez Wykonawcę. Koszt tych prac będzie obciążał wyłącznie Wykonawcę. </w:t>
      </w:r>
      <w:r w:rsidRPr="00A00225">
        <w:rPr>
          <w:rFonts w:ascii="Book Antiqua" w:hAnsi="Book Antiqua" w:cs="Verdana"/>
          <w:color w:val="000000"/>
        </w:rPr>
        <w:t>Postanowienia zawarte w niniejszym ustępie obowiązują, o ile Zamawiający nie zdecyduje inaczej.</w:t>
      </w:r>
    </w:p>
    <w:p w14:paraId="215B2489" w14:textId="77777777" w:rsidR="00AE274F" w:rsidRPr="006D0615" w:rsidRDefault="00AE274F" w:rsidP="00D95CE1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  <w:color w:val="000000"/>
        </w:rPr>
        <w:t>Wykonawca oświadcza, że:</w:t>
      </w:r>
    </w:p>
    <w:p w14:paraId="40955CE2" w14:textId="6C1A9B7A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 xml:space="preserve">przed złożeniem oferty i zawarciem umowy  zapoznał się z wszystkimi warunkami, które są niezbędne do wykonania przez niego </w:t>
      </w:r>
      <w:r w:rsidR="007D2A5E">
        <w:rPr>
          <w:rFonts w:ascii="Book Antiqua" w:hAnsi="Book Antiqua"/>
        </w:rPr>
        <w:t>p</w:t>
      </w:r>
      <w:r w:rsidRPr="006D0615">
        <w:rPr>
          <w:rFonts w:ascii="Book Antiqua" w:hAnsi="Book Antiqua"/>
        </w:rPr>
        <w:t>rzedmiotu Umowy bez konieczności ponoszenia przez Zamawiającego jakichkolwiek dodatkowych kosztów ponad wynagrodzenie określone w umowie, w tym dokonał kontroli prawidłowości i przydatności dokumentacji projektowej</w:t>
      </w:r>
      <w:r w:rsidR="00C27AD0">
        <w:rPr>
          <w:rFonts w:ascii="Book Antiqua" w:hAnsi="Book Antiqua"/>
        </w:rPr>
        <w:t>,</w:t>
      </w:r>
    </w:p>
    <w:p w14:paraId="07A19071" w14:textId="5EA86684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 w:cs="Verdana"/>
          <w:color w:val="000000"/>
        </w:rPr>
      </w:pPr>
      <w:r w:rsidRPr="006D0615">
        <w:rPr>
          <w:rFonts w:ascii="Book Antiqua" w:hAnsi="Book Antiqua" w:cs="Verdana"/>
          <w:color w:val="000000"/>
        </w:rPr>
        <w:t>dysponuje wystarczającym doświadczeniem, potencjałem technicznym, organizacyjnym i finansowym niezbędnym do prawidłowego, terminowego i zgodnego z obowiązującymi przepisami, normami, zasadami wiedzy technicznej, sztuką budowlaną wykonywania przedmiotu umowy</w:t>
      </w:r>
      <w:r w:rsidR="00F26BEA">
        <w:rPr>
          <w:rFonts w:ascii="Book Antiqua" w:hAnsi="Book Antiqua" w:cs="Verdana"/>
          <w:color w:val="000000"/>
        </w:rPr>
        <w:t>,</w:t>
      </w:r>
    </w:p>
    <w:p w14:paraId="2B469183" w14:textId="0C287B9C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  <w:color w:val="000000"/>
        </w:rPr>
        <w:t>posiada wszelkie zgody, licencje, zezwolenia lub opinie potrzebne do wykonywania świadczeń przewidzianych w niniejszej umowie, w tym pozwolenia na wytwarzanie określonych grup odpadów powstałych w trakcie realizacji inwestycji oraz zezwolenia na ich transport, zgodnie w wymogami obowiązujących  przepisów prawa</w:t>
      </w:r>
      <w:r w:rsidR="006F3DFC">
        <w:rPr>
          <w:rFonts w:ascii="Book Antiqua" w:hAnsi="Book Antiqua" w:cs="Verdana"/>
          <w:color w:val="000000"/>
        </w:rPr>
        <w:t>,</w:t>
      </w:r>
    </w:p>
    <w:p w14:paraId="4D490E94" w14:textId="7143E129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  <w:color w:val="000000"/>
        </w:rPr>
        <w:t>jest należycie zarejestrowany i działa zgodnie z prawem obowiązującym w  Rzeczpospolitej Polskiej, spełnia wszelkie warunki, od których jest uzależnione podjęcie i prowadzenie działalności gospodarczej w zakresie przedmiotu niniejszej umowy</w:t>
      </w:r>
      <w:r w:rsidR="006F3DFC">
        <w:rPr>
          <w:rFonts w:ascii="Book Antiqua" w:hAnsi="Book Antiqua" w:cs="Verdana"/>
          <w:color w:val="000000"/>
        </w:rPr>
        <w:t>,</w:t>
      </w:r>
    </w:p>
    <w:p w14:paraId="06C12241" w14:textId="2D48E7D7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 w:cs="Verdana"/>
          <w:color w:val="000000"/>
        </w:rPr>
        <w:t xml:space="preserve">znane mu są wszelkie przepisy prawa oraz regulacje o charakterze </w:t>
      </w:r>
      <w:proofErr w:type="spellStart"/>
      <w:r w:rsidRPr="006D0615">
        <w:rPr>
          <w:rFonts w:ascii="Book Antiqua" w:hAnsi="Book Antiqua" w:cs="Verdana"/>
          <w:color w:val="000000"/>
        </w:rPr>
        <w:t>administracyjno</w:t>
      </w:r>
      <w:proofErr w:type="spellEnd"/>
      <w:r w:rsidRPr="006D0615">
        <w:rPr>
          <w:rFonts w:ascii="Book Antiqua" w:hAnsi="Book Antiqua" w:cs="Verdana"/>
          <w:color w:val="000000"/>
        </w:rPr>
        <w:t xml:space="preserve"> – prawnym mającymi wpływ na wykonanie przedmiotu umowy,</w:t>
      </w:r>
      <w:r w:rsidRPr="006D0615">
        <w:rPr>
          <w:rFonts w:ascii="Book Antiqua" w:hAnsi="Book Antiqua"/>
        </w:rPr>
        <w:t xml:space="preserve"> </w:t>
      </w:r>
    </w:p>
    <w:p w14:paraId="3A4BCCF7" w14:textId="74023C7B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 w:cs="Verdana"/>
          <w:color w:val="000000"/>
        </w:rPr>
      </w:pPr>
      <w:r w:rsidRPr="006D0615">
        <w:rPr>
          <w:rFonts w:ascii="Book Antiqua" w:hAnsi="Book Antiqua" w:cs="Verdana"/>
          <w:color w:val="000000"/>
        </w:rPr>
        <w:t>ponosi pełną odpowiedzialność za wykonanie przedmiotu umowy</w:t>
      </w:r>
      <w:r w:rsidR="006F3DFC">
        <w:rPr>
          <w:rFonts w:ascii="Book Antiqua" w:hAnsi="Book Antiqua" w:cs="Verdana"/>
          <w:color w:val="000000"/>
        </w:rPr>
        <w:t>,</w:t>
      </w:r>
    </w:p>
    <w:p w14:paraId="0902DFCC" w14:textId="10769ED2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 w:cs="Verdana"/>
          <w:color w:val="000000"/>
        </w:rPr>
      </w:pPr>
      <w:r w:rsidRPr="006D0615">
        <w:rPr>
          <w:rFonts w:ascii="Book Antiqua" w:hAnsi="Book Antiqua" w:cs="Verdana"/>
          <w:color w:val="000000"/>
        </w:rPr>
        <w:t>jest podatnikiem podatku od towarów i usług stosownie do postanowień ustawy z dnia 11 marca 2004 roku o podatku od towarów i usług</w:t>
      </w:r>
      <w:r w:rsidR="00C27AD0">
        <w:rPr>
          <w:rFonts w:ascii="Book Antiqua" w:hAnsi="Book Antiqua" w:cs="Verdana"/>
          <w:color w:val="000000"/>
        </w:rPr>
        <w:t>,</w:t>
      </w:r>
    </w:p>
    <w:p w14:paraId="4E505433" w14:textId="79BBF968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 w:cs="Verdana"/>
          <w:color w:val="000000"/>
        </w:rPr>
      </w:pPr>
      <w:r w:rsidRPr="006D0615">
        <w:rPr>
          <w:rFonts w:ascii="Book Antiqua" w:hAnsi="Book Antiqua" w:cs="Verdana"/>
          <w:color w:val="000000"/>
        </w:rPr>
        <w:lastRenderedPageBreak/>
        <w:t>nie istnieją żadne prawomocne lub nieprawomocne orzeczenia sądowe lub administracyjne, które uniemożliwiłyby Wykonawcy zawarcie lub należyte wykonanie umowy i nie istnieją przesłanki do wydania takich orzeczeń</w:t>
      </w:r>
      <w:r w:rsidR="006F3DFC">
        <w:rPr>
          <w:rFonts w:ascii="Book Antiqua" w:hAnsi="Book Antiqua" w:cs="Verdana"/>
          <w:color w:val="000000"/>
        </w:rPr>
        <w:t>,</w:t>
      </w:r>
    </w:p>
    <w:p w14:paraId="7ABB001E" w14:textId="6D1A5E72" w:rsidR="00AE274F" w:rsidRPr="006D0615" w:rsidRDefault="00AE274F" w:rsidP="00AE274F">
      <w:pPr>
        <w:pStyle w:val="Akapitzlist"/>
        <w:numPr>
          <w:ilvl w:val="0"/>
          <w:numId w:val="18"/>
        </w:numPr>
        <w:jc w:val="both"/>
        <w:rPr>
          <w:rFonts w:ascii="Book Antiqua" w:hAnsi="Book Antiqua" w:cs="Verdana"/>
          <w:color w:val="000000"/>
        </w:rPr>
      </w:pPr>
      <w:r w:rsidRPr="006D0615">
        <w:rPr>
          <w:rFonts w:ascii="Book Antiqua" w:hAnsi="Book Antiqua" w:cs="Verdana"/>
          <w:color w:val="000000"/>
        </w:rPr>
        <w:t xml:space="preserve">nie jest prowadzone w stosunku </w:t>
      </w:r>
      <w:r w:rsidR="003B345E">
        <w:rPr>
          <w:rFonts w:ascii="Book Antiqua" w:hAnsi="Book Antiqua" w:cs="Verdana"/>
          <w:color w:val="000000"/>
        </w:rPr>
        <w:t>d</w:t>
      </w:r>
      <w:r w:rsidRPr="006D0615">
        <w:rPr>
          <w:rFonts w:ascii="Book Antiqua" w:hAnsi="Book Antiqua" w:cs="Verdana"/>
          <w:color w:val="000000"/>
        </w:rPr>
        <w:t>o niego postępowanie upadłościowe, likwidacyjne ani układowe oraz, wedle jego najlepszej wiedzy nie istnieje obawa wszczęcia takich postępowań</w:t>
      </w:r>
      <w:r w:rsidR="00C27AD0">
        <w:rPr>
          <w:rFonts w:ascii="Book Antiqua" w:hAnsi="Book Antiqua" w:cs="Verdana"/>
          <w:color w:val="000000"/>
        </w:rPr>
        <w:t>.</w:t>
      </w:r>
    </w:p>
    <w:p w14:paraId="714A65F5" w14:textId="507EC953" w:rsidR="00AE274F" w:rsidRPr="006D0615" w:rsidRDefault="00AE274F" w:rsidP="00D95CE1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Jeżeli którekolwiek z zapewnień Wykonawc</w:t>
      </w:r>
      <w:r>
        <w:rPr>
          <w:rFonts w:ascii="Book Antiqua" w:eastAsia="Times New Roman" w:hAnsi="Book Antiqua" w:cs="Times New Roman"/>
          <w:bCs/>
        </w:rPr>
        <w:t xml:space="preserve">y w niniejszej umowie okaże się </w:t>
      </w:r>
      <w:r w:rsidRPr="006D0615">
        <w:rPr>
          <w:rFonts w:ascii="Book Antiqua" w:eastAsia="Times New Roman" w:hAnsi="Book Antiqua" w:cs="Times New Roman"/>
          <w:bCs/>
        </w:rPr>
        <w:t>nieprawdziwe lub nierzetelne, Wykonawca poniesie odpowiedzialn</w:t>
      </w:r>
      <w:r>
        <w:rPr>
          <w:rFonts w:ascii="Book Antiqua" w:eastAsia="Times New Roman" w:hAnsi="Book Antiqua" w:cs="Times New Roman"/>
          <w:bCs/>
        </w:rPr>
        <w:t xml:space="preserve">ość za szkodę </w:t>
      </w:r>
      <w:r w:rsidRPr="006D0615">
        <w:rPr>
          <w:rFonts w:ascii="Book Antiqua" w:eastAsia="Times New Roman" w:hAnsi="Book Antiqua" w:cs="Times New Roman"/>
          <w:bCs/>
        </w:rPr>
        <w:t>poniesioną przez Zamawiającego, wynikłą bezp</w:t>
      </w:r>
      <w:r>
        <w:rPr>
          <w:rFonts w:ascii="Book Antiqua" w:eastAsia="Times New Roman" w:hAnsi="Book Antiqua" w:cs="Times New Roman"/>
          <w:bCs/>
        </w:rPr>
        <w:t xml:space="preserve">ośrednio lub pośrednio z powodu </w:t>
      </w:r>
      <w:r w:rsidRPr="006D0615">
        <w:rPr>
          <w:rFonts w:ascii="Book Antiqua" w:eastAsia="Times New Roman" w:hAnsi="Book Antiqua" w:cs="Times New Roman"/>
          <w:bCs/>
        </w:rPr>
        <w:t>nieprawdziwości lub nierzetelności zapewnienia</w:t>
      </w:r>
      <w:r w:rsidR="009E67C9">
        <w:rPr>
          <w:rFonts w:ascii="Book Antiqua" w:eastAsia="Times New Roman" w:hAnsi="Book Antiqua" w:cs="Times New Roman"/>
          <w:bCs/>
        </w:rPr>
        <w:t>.</w:t>
      </w:r>
      <w:r w:rsidRPr="006D0615">
        <w:rPr>
          <w:rFonts w:ascii="Book Antiqua" w:eastAsia="Times New Roman" w:hAnsi="Book Antiqua" w:cs="Times New Roman"/>
          <w:bCs/>
        </w:rPr>
        <w:t xml:space="preserve"> Wykonawca w tym zakresie ponosi odpowiedzialność na zasadzie ryzyka</w:t>
      </w:r>
      <w:r w:rsidR="00394ECF">
        <w:rPr>
          <w:rFonts w:ascii="Book Antiqua" w:eastAsia="Times New Roman" w:hAnsi="Book Antiqua" w:cs="Times New Roman"/>
          <w:bCs/>
        </w:rPr>
        <w:t>.</w:t>
      </w:r>
    </w:p>
    <w:p w14:paraId="4E36516D" w14:textId="7772FA32" w:rsidR="00AE274F" w:rsidRPr="006D0615" w:rsidRDefault="00AE274F" w:rsidP="00D95CE1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Zamawiający ma prawo kontrolować w każdym czasie</w:t>
      </w:r>
      <w:r>
        <w:rPr>
          <w:rFonts w:ascii="Book Antiqua" w:eastAsia="Times New Roman" w:hAnsi="Book Antiqua" w:cs="Times New Roman"/>
          <w:bCs/>
        </w:rPr>
        <w:t xml:space="preserve"> przy pomocy </w:t>
      </w:r>
      <w:r w:rsidRPr="006D0615">
        <w:rPr>
          <w:rFonts w:ascii="Book Antiqua" w:eastAsia="Times New Roman" w:hAnsi="Book Antiqua" w:cs="Times New Roman"/>
          <w:bCs/>
        </w:rPr>
        <w:t>osób upoważnionych przez siebie, zobowiązania wykonywanego przez Wykonawcę</w:t>
      </w:r>
      <w:r w:rsidR="006F3DFC">
        <w:rPr>
          <w:rFonts w:ascii="Book Antiqua" w:eastAsia="Times New Roman" w:hAnsi="Book Antiqua" w:cs="Times New Roman"/>
          <w:bCs/>
        </w:rPr>
        <w:t>.</w:t>
      </w:r>
      <w:r w:rsidRPr="006D0615">
        <w:rPr>
          <w:rFonts w:ascii="Book Antiqua" w:eastAsia="Times New Roman" w:hAnsi="Book Antiqua" w:cs="Times New Roman"/>
          <w:bCs/>
        </w:rPr>
        <w:t xml:space="preserve"> Wykonawca ma obowiązek wpuścić wskazane przez Zamawiającego osoby na teren wykonywanych robót oraz zapewnić im bezpieczeństwo</w:t>
      </w:r>
      <w:r w:rsidR="00394ECF">
        <w:rPr>
          <w:rFonts w:ascii="Book Antiqua" w:eastAsia="Times New Roman" w:hAnsi="Book Antiqua" w:cs="Times New Roman"/>
          <w:bCs/>
        </w:rPr>
        <w:t>.</w:t>
      </w:r>
    </w:p>
    <w:p w14:paraId="14DEB252" w14:textId="2D2782C3" w:rsidR="00AE274F" w:rsidRPr="006D0615" w:rsidRDefault="00AE274F" w:rsidP="00D95CE1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obowiązany  jest  do terminowego wykonania przedmiotu umowy i z najwyższą  starannością</w:t>
      </w:r>
      <w:r w:rsidR="00394ECF">
        <w:rPr>
          <w:rFonts w:ascii="Book Antiqua" w:eastAsia="Times New Roman" w:hAnsi="Book Antiqua" w:cs="Times New Roman"/>
          <w:bCs/>
        </w:rPr>
        <w:t>.</w:t>
      </w:r>
    </w:p>
    <w:p w14:paraId="3E6BA099" w14:textId="5077564B" w:rsidR="00AE274F" w:rsidRPr="006D0615" w:rsidRDefault="00AE274F" w:rsidP="00D95CE1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zobowiązany jest na bieżąco i niezwłocznie na piśmie pod rygorem nieważności informować Zamawiającego o wszelkich zagrożeniach, trudnościach lub przeszkodach związanych z wykonywaniem przedmiotu umowy, w tym także o okolicznościach leżących po stronie Zamawiającego, które mogłyby mieć wpływ na zakres lub jakość wykonania prac, jak również na dotrzymanie terminu wykonania umowy</w:t>
      </w:r>
      <w:r w:rsidR="00394ECF">
        <w:rPr>
          <w:rFonts w:ascii="Book Antiqua" w:eastAsia="Times New Roman" w:hAnsi="Book Antiqua" w:cs="Times New Roman"/>
          <w:bCs/>
        </w:rPr>
        <w:t>.</w:t>
      </w:r>
    </w:p>
    <w:p w14:paraId="41FCD8E3" w14:textId="77777777" w:rsidR="00AE274F" w:rsidRPr="006D0615" w:rsidRDefault="00AE274F" w:rsidP="00D95CE1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zobowiązuje się do naprawy na własny koszt wszelkich szkód powstałych w związku z realizacją umowy.</w:t>
      </w:r>
    </w:p>
    <w:p w14:paraId="6D5CB755" w14:textId="77777777" w:rsidR="00C562BA" w:rsidRPr="006D0615" w:rsidRDefault="00C562BA" w:rsidP="00AE274F">
      <w:pPr>
        <w:jc w:val="both"/>
        <w:rPr>
          <w:rFonts w:ascii="Book Antiqua" w:hAnsi="Book Antiqua"/>
        </w:rPr>
      </w:pPr>
    </w:p>
    <w:p w14:paraId="03195960" w14:textId="1BE10659" w:rsidR="00AE274F" w:rsidRPr="00AE026B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 w:rsidRPr="006D0615">
        <w:rPr>
          <w:rFonts w:ascii="Book Antiqua" w:hAnsi="Book Antiqua" w:cs="Verdana"/>
          <w:b/>
          <w:bCs/>
          <w:color w:val="1F497D"/>
          <w:spacing w:val="20"/>
        </w:rPr>
        <w:t>§ 2. WARUNKI WYKONYWANIA ROBÓT</w:t>
      </w:r>
    </w:p>
    <w:p w14:paraId="7E867C48" w14:textId="0DC4DC44" w:rsidR="00AE274F" w:rsidRPr="006D0615" w:rsidRDefault="00AE274F" w:rsidP="00AE274F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Roboty będą wykonywane na czynny</w:t>
      </w:r>
      <w:r w:rsidR="00F26BEA">
        <w:rPr>
          <w:rFonts w:ascii="Book Antiqua" w:hAnsi="Book Antiqua"/>
        </w:rPr>
        <w:t>m</w:t>
      </w:r>
      <w:r w:rsidRPr="006D0615">
        <w:rPr>
          <w:rFonts w:ascii="Book Antiqua" w:hAnsi="Book Antiqua"/>
        </w:rPr>
        <w:t xml:space="preserve"> budynk</w:t>
      </w:r>
      <w:r w:rsidR="00F26BEA">
        <w:rPr>
          <w:rFonts w:ascii="Book Antiqua" w:hAnsi="Book Antiqua"/>
        </w:rPr>
        <w:t>u</w:t>
      </w:r>
      <w:r w:rsidR="009E67C9">
        <w:rPr>
          <w:rFonts w:ascii="Book Antiqua" w:hAnsi="Book Antiqua"/>
        </w:rPr>
        <w:t xml:space="preserve"> mieszkalny</w:t>
      </w:r>
      <w:r w:rsidR="00F26BEA">
        <w:rPr>
          <w:rFonts w:ascii="Book Antiqua" w:hAnsi="Book Antiqua"/>
        </w:rPr>
        <w:t>m</w:t>
      </w:r>
      <w:r w:rsidRPr="006D0615">
        <w:rPr>
          <w:rFonts w:ascii="Book Antiqua" w:hAnsi="Book Antiqua"/>
        </w:rPr>
        <w:t xml:space="preserve">. </w:t>
      </w:r>
    </w:p>
    <w:p w14:paraId="085AD025" w14:textId="78B37DFC" w:rsidR="00AE274F" w:rsidRPr="006D0615" w:rsidRDefault="00AE274F" w:rsidP="00AE274F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Wykonawca zobowiązuje się do takiej organizacji prac, aby nie zakłócać normalnego  funkcjonowania budynk</w:t>
      </w:r>
      <w:r w:rsidR="00F26BEA">
        <w:rPr>
          <w:rFonts w:ascii="Book Antiqua" w:hAnsi="Book Antiqua"/>
        </w:rPr>
        <w:t>u</w:t>
      </w:r>
      <w:r w:rsidRPr="006D0615">
        <w:rPr>
          <w:rFonts w:ascii="Book Antiqua" w:hAnsi="Book Antiqua"/>
        </w:rPr>
        <w:t xml:space="preserve">. </w:t>
      </w:r>
    </w:p>
    <w:p w14:paraId="1EEFDAE8" w14:textId="77777777" w:rsidR="00AE274F" w:rsidRPr="006D0615" w:rsidRDefault="00AE274F" w:rsidP="00AE274F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Wykonawca zobowiązuje się do:</w:t>
      </w:r>
    </w:p>
    <w:p w14:paraId="72ADCA59" w14:textId="12A907ED" w:rsidR="00AE274F" w:rsidRPr="00A00225" w:rsidRDefault="006910C1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AE274F">
        <w:rPr>
          <w:rFonts w:ascii="Book Antiqua" w:hAnsi="Book Antiqua"/>
        </w:rPr>
        <w:t>debrania miejsca wykonywania u</w:t>
      </w:r>
      <w:r w:rsidR="00AE274F" w:rsidRPr="00685881">
        <w:rPr>
          <w:rFonts w:ascii="Book Antiqua" w:hAnsi="Book Antiqua"/>
        </w:rPr>
        <w:t>mowy oraz niezwłocznego pisemnego pod rygorem ni</w:t>
      </w:r>
      <w:r w:rsidR="00AE274F">
        <w:rPr>
          <w:rFonts w:ascii="Book Antiqua" w:hAnsi="Book Antiqua"/>
        </w:rPr>
        <w:t xml:space="preserve">eważności zgłoszenia </w:t>
      </w:r>
      <w:r w:rsidR="00AE274F" w:rsidRPr="00685881">
        <w:rPr>
          <w:rFonts w:ascii="Book Antiqua" w:hAnsi="Book Antiqua"/>
        </w:rPr>
        <w:t>Zamawiającemu wszelkich uszkodzeń stwierdzonych w pr</w:t>
      </w:r>
      <w:r w:rsidR="00AE274F">
        <w:rPr>
          <w:rFonts w:ascii="Book Antiqua" w:hAnsi="Book Antiqua"/>
        </w:rPr>
        <w:t>zejmowanym miejscu wykonywania umowy,</w:t>
      </w:r>
    </w:p>
    <w:p w14:paraId="1038B0E5" w14:textId="03CBBD95" w:rsidR="00AE274F" w:rsidRPr="006D0615" w:rsidRDefault="00AE274F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zabezpieczenia okien, drzwi i innych elementów budynk</w:t>
      </w:r>
      <w:r w:rsidR="00F26BEA">
        <w:rPr>
          <w:rFonts w:ascii="Book Antiqua" w:hAnsi="Book Antiqua"/>
        </w:rPr>
        <w:t>u</w:t>
      </w:r>
      <w:r w:rsidRPr="006D0615">
        <w:rPr>
          <w:rFonts w:ascii="Book Antiqua" w:hAnsi="Book Antiqua"/>
        </w:rPr>
        <w:t xml:space="preserve"> przed zabrudzeniem, kurzem itp.,</w:t>
      </w:r>
    </w:p>
    <w:p w14:paraId="69E6FEB5" w14:textId="77777777" w:rsidR="00AE274F" w:rsidRPr="00685881" w:rsidRDefault="00AE274F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 xml:space="preserve">bezwzględnego przestrzegania porządku i czystości prac, </w:t>
      </w:r>
      <w:r>
        <w:rPr>
          <w:rFonts w:ascii="Book Antiqua" w:hAnsi="Book Antiqua"/>
        </w:rPr>
        <w:t>u</w:t>
      </w:r>
      <w:r w:rsidRPr="00685881">
        <w:rPr>
          <w:rFonts w:ascii="Book Antiqua" w:hAnsi="Book Antiqua"/>
        </w:rPr>
        <w:t>trzymania ogólnego porządku na obszarze prowadzonych prac poprzez:</w:t>
      </w:r>
    </w:p>
    <w:p w14:paraId="5DC64476" w14:textId="77777777" w:rsidR="00AE274F" w:rsidRPr="00685881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t>ochronę mienia,</w:t>
      </w:r>
    </w:p>
    <w:p w14:paraId="1A3D537D" w14:textId="77777777" w:rsidR="00AE274F" w:rsidRPr="00685881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t>oznakowanie terenu budowy,</w:t>
      </w:r>
    </w:p>
    <w:p w14:paraId="3DB8961C" w14:textId="77777777" w:rsidR="00AE274F" w:rsidRPr="00685881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t>nadzór nad bezpieczeństwem i higieną pracy,</w:t>
      </w:r>
    </w:p>
    <w:p w14:paraId="6D6396BF" w14:textId="77777777" w:rsidR="00AE274F" w:rsidRPr="00685881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t>zapewnienie zabezpieczenia przeciwpożarowego,</w:t>
      </w:r>
    </w:p>
    <w:p w14:paraId="209B10C7" w14:textId="77777777" w:rsidR="00AE274F" w:rsidRPr="00685881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t>usuwanie awarii związanych z prowadzeniem prac,</w:t>
      </w:r>
    </w:p>
    <w:p w14:paraId="77DF71A4" w14:textId="77777777" w:rsidR="00AE274F" w:rsidRPr="006D0615" w:rsidRDefault="00AE274F" w:rsidP="00AE274F">
      <w:pPr>
        <w:pStyle w:val="Akapitzlist"/>
        <w:numPr>
          <w:ilvl w:val="0"/>
          <w:numId w:val="23"/>
        </w:numPr>
        <w:jc w:val="both"/>
        <w:rPr>
          <w:rFonts w:ascii="Book Antiqua" w:hAnsi="Book Antiqua"/>
        </w:rPr>
      </w:pPr>
      <w:r w:rsidRPr="00685881">
        <w:rPr>
          <w:rFonts w:ascii="Book Antiqua" w:hAnsi="Book Antiqua"/>
        </w:rPr>
        <w:lastRenderedPageBreak/>
        <w:t>wykonanie zabezpieczeń w rejonie prowadzonych prac.</w:t>
      </w:r>
    </w:p>
    <w:p w14:paraId="52178821" w14:textId="77777777" w:rsidR="00AE274F" w:rsidRDefault="00AE274F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wydzielenia, zabezpieczenia, oświetlenia i oznakowania terenu przez cały czas realizacji umowy robót i elementów otoczenia przed uszkodzeniem lub zniszczeniem a także przed zaśmieceniem oraz przed stwarzaniem zagrożenia dla otoczenia, w tym stref dojść i dojazdów w rejonie prowadzonych robót,</w:t>
      </w:r>
      <w:r>
        <w:t xml:space="preserve"> </w:t>
      </w:r>
      <w:r>
        <w:rPr>
          <w:rFonts w:ascii="Book Antiqua" w:hAnsi="Book Antiqua"/>
        </w:rPr>
        <w:t xml:space="preserve">utrzymywanie </w:t>
      </w:r>
      <w:r w:rsidRPr="00685881">
        <w:rPr>
          <w:rFonts w:ascii="Book Antiqua" w:hAnsi="Book Antiqua"/>
        </w:rPr>
        <w:t>terenu prac w stanie wolnym od prze</w:t>
      </w:r>
      <w:r>
        <w:rPr>
          <w:rFonts w:ascii="Book Antiqua" w:hAnsi="Book Antiqua"/>
        </w:rPr>
        <w:t>szkód</w:t>
      </w:r>
      <w:r w:rsidRPr="00685881">
        <w:rPr>
          <w:rFonts w:ascii="Book Antiqua" w:hAnsi="Book Antiqua"/>
        </w:rPr>
        <w:t xml:space="preserve"> komunikacyjnych oraz usuwania wszelkich urządzeń pomocniczych i zbędnych materiałów, odpadów i śmieci oraz niepotrzebnych urządzeń prowizorycznych.</w:t>
      </w:r>
    </w:p>
    <w:p w14:paraId="6BCE3506" w14:textId="724F3DD7" w:rsidR="00AE274F" w:rsidRPr="00685881" w:rsidRDefault="00AE274F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zapewnienia </w:t>
      </w:r>
      <w:r w:rsidRPr="00685881">
        <w:rPr>
          <w:rFonts w:ascii="Book Antiqua" w:hAnsi="Book Antiqua"/>
        </w:rPr>
        <w:t>nadzoru technicznego nad realizowanym zadaniem              inwestycyjnym, nadzór nad personelem w zakresie porządku i dyscypliny pracy</w:t>
      </w:r>
      <w:r w:rsidR="00471C8E">
        <w:rPr>
          <w:rFonts w:ascii="Book Antiqua" w:hAnsi="Book Antiqua"/>
        </w:rPr>
        <w:t>.</w:t>
      </w:r>
    </w:p>
    <w:p w14:paraId="60D51B9E" w14:textId="3C31EEF1" w:rsidR="00AE274F" w:rsidRDefault="00AE274F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zorganizowania zaplecz</w:t>
      </w:r>
      <w:r w:rsidR="009E67C9">
        <w:rPr>
          <w:rFonts w:ascii="Book Antiqua" w:hAnsi="Book Antiqua"/>
        </w:rPr>
        <w:t>a</w:t>
      </w:r>
      <w:r w:rsidRPr="006D0615">
        <w:rPr>
          <w:rFonts w:ascii="Book Antiqua" w:hAnsi="Book Antiqua"/>
        </w:rPr>
        <w:t xml:space="preserve"> dla pracowników, dostawę</w:t>
      </w:r>
      <w:r>
        <w:rPr>
          <w:rFonts w:ascii="Book Antiqua" w:hAnsi="Book Antiqua"/>
        </w:rPr>
        <w:t xml:space="preserve"> na swój koszt</w:t>
      </w:r>
      <w:r w:rsidRPr="006D0615">
        <w:rPr>
          <w:rFonts w:ascii="Book Antiqua" w:hAnsi="Book Antiqua"/>
        </w:rPr>
        <w:t xml:space="preserve"> energii elektrycznej  i wody w czasie prowadzenia robót (w porozumieniu z Zamawiającym), wywóz i utylizację materiałów z rozbiórki oraz pozostałych robót i czynności wynikających z technologii wykonania robót przewidzianych do realizacji w ramach przedmiotu umowy oraz wynikających ze sztuki budowlanej.</w:t>
      </w:r>
    </w:p>
    <w:p w14:paraId="6A9160BA" w14:textId="36D4BDCE" w:rsidR="00AE274F" w:rsidRDefault="006910C1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AE274F">
        <w:rPr>
          <w:rFonts w:ascii="Book Antiqua" w:hAnsi="Book Antiqua"/>
        </w:rPr>
        <w:t xml:space="preserve">apewnienia na swój koszt </w:t>
      </w:r>
      <w:r w:rsidR="00AE274F" w:rsidRPr="00685881">
        <w:rPr>
          <w:rFonts w:ascii="Book Antiqua" w:hAnsi="Book Antiqua"/>
        </w:rPr>
        <w:t xml:space="preserve">dostawy wody oraz energii do ogrzewania, niezbędnych do wykonania i zabezpieczenia </w:t>
      </w:r>
      <w:r w:rsidR="007D2A5E">
        <w:rPr>
          <w:rFonts w:ascii="Book Antiqua" w:hAnsi="Book Antiqua"/>
        </w:rPr>
        <w:t>p</w:t>
      </w:r>
      <w:r w:rsidR="00AE274F" w:rsidRPr="00685881">
        <w:rPr>
          <w:rFonts w:ascii="Book Antiqua" w:hAnsi="Book Antiqua"/>
        </w:rPr>
        <w:t>rzedmiotu Umowy</w:t>
      </w:r>
      <w:r w:rsidR="00AE274F">
        <w:rPr>
          <w:rFonts w:ascii="Book Antiqua" w:hAnsi="Book Antiqua"/>
        </w:rPr>
        <w:t xml:space="preserve">, przy czym wszelkie </w:t>
      </w:r>
      <w:r w:rsidR="00AE274F" w:rsidRPr="00685881">
        <w:rPr>
          <w:rFonts w:ascii="Book Antiqua" w:hAnsi="Book Antiqua"/>
        </w:rPr>
        <w:t>koszty (w tym opłaty stałe) dostawy wody, energii elektrycznej i/lub gazu w okresie prowadzenia inwestycji, włącznie z kosztami przyłączy tymczasowych ponoszone będą przez Wykonawcę</w:t>
      </w:r>
      <w:r w:rsidR="00471C8E">
        <w:rPr>
          <w:rFonts w:ascii="Book Antiqua" w:hAnsi="Book Antiqua"/>
        </w:rPr>
        <w:t>.</w:t>
      </w:r>
    </w:p>
    <w:p w14:paraId="6638A1B9" w14:textId="16B07E1C" w:rsidR="00AE274F" w:rsidRPr="006D0615" w:rsidRDefault="006910C1" w:rsidP="00AE274F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AE274F">
        <w:rPr>
          <w:rFonts w:ascii="Book Antiqua" w:hAnsi="Book Antiqua"/>
        </w:rPr>
        <w:t xml:space="preserve">abezpieczenia </w:t>
      </w:r>
      <w:r w:rsidR="00AE274F" w:rsidRPr="008272F1">
        <w:rPr>
          <w:rFonts w:ascii="Book Antiqua" w:hAnsi="Book Antiqua"/>
        </w:rPr>
        <w:t>we własnym zakresie warunków socjalnych i innych             przepisanych prawem warunków i świadczeń dla swoich pracowników</w:t>
      </w:r>
      <w:r w:rsidR="00471C8E">
        <w:rPr>
          <w:rFonts w:ascii="Book Antiqua" w:hAnsi="Book Antiqua"/>
        </w:rPr>
        <w:t>.</w:t>
      </w:r>
      <w:r w:rsidR="00AE274F" w:rsidRPr="008272F1">
        <w:rPr>
          <w:rFonts w:ascii="Book Antiqua" w:hAnsi="Book Antiqua"/>
        </w:rPr>
        <w:t xml:space="preserve"> Wykonawca zrzeka się wszelkich roszczeń z tego tytułu wobec                           Zamawiającego.</w:t>
      </w:r>
    </w:p>
    <w:p w14:paraId="25A13477" w14:textId="77777777" w:rsidR="00AE274F" w:rsidRPr="006D0615" w:rsidRDefault="00AE274F" w:rsidP="00AE274F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6D0615">
        <w:rPr>
          <w:rFonts w:ascii="Book Antiqua" w:hAnsi="Book Antiqua"/>
        </w:rPr>
        <w:t>Wszelkie dodatkowe uzgodnienia wynikłe w trakcie prowadzenia prac leżą po stronie Wykonawcy.</w:t>
      </w:r>
    </w:p>
    <w:p w14:paraId="34666F2E" w14:textId="77777777" w:rsidR="00AE274F" w:rsidRPr="006D0615" w:rsidRDefault="00AE274F" w:rsidP="00AE274F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6D0615">
        <w:rPr>
          <w:rFonts w:ascii="Book Antiqua" w:eastAsia="Times New Roman" w:hAnsi="Book Antiqua" w:cs="Times New Roman"/>
          <w:bCs/>
        </w:rPr>
        <w:t xml:space="preserve">Zobowiązania określone w niniejszej umowie Wykonawca zobowiązuje się wykonać wyłącznie przy udziale osób posiadających wszelkie wymagane uprawnienia i wiedzę oraz doświadczenie, za których działanie lub zaniechanie będzie odpowiadać jak za własne działanie lub zaniechanie. </w:t>
      </w:r>
    </w:p>
    <w:p w14:paraId="58C40928" w14:textId="77777777" w:rsidR="00AE274F" w:rsidRPr="006D0615" w:rsidRDefault="00AE274F" w:rsidP="00AE274F">
      <w:pPr>
        <w:pStyle w:val="Akapitzlist"/>
        <w:numPr>
          <w:ilvl w:val="0"/>
          <w:numId w:val="16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zobowiązany jest prowadzić roboty w systemie wielozmianowym, jeżeli jest niezbędne dla dochowania terminów umownych.</w:t>
      </w:r>
    </w:p>
    <w:p w14:paraId="73A02E60" w14:textId="77777777" w:rsidR="00AE274F" w:rsidRPr="006D0615" w:rsidRDefault="00AE274F" w:rsidP="00AE274F">
      <w:pPr>
        <w:pStyle w:val="Akapitzlist"/>
        <w:numPr>
          <w:ilvl w:val="0"/>
          <w:numId w:val="16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ponosi odpowiedzialność za szkody wyrządzone przez siebie osobom trzecim na placu budowy i na terenie przyległym do placu budowy w stopniu całkowicie zwalniającym od tej odpowiedzialności Zamawiającego.</w:t>
      </w:r>
    </w:p>
    <w:p w14:paraId="632019D3" w14:textId="2981EA03" w:rsidR="00AE274F" w:rsidRPr="006D0615" w:rsidRDefault="00AE274F" w:rsidP="00AE274F">
      <w:pPr>
        <w:pStyle w:val="Akapitzlist"/>
        <w:numPr>
          <w:ilvl w:val="0"/>
          <w:numId w:val="16"/>
        </w:numPr>
        <w:spacing w:after="0"/>
        <w:jc w:val="both"/>
        <w:rPr>
          <w:rFonts w:ascii="Book Antiqua" w:eastAsia="Times New Roman" w:hAnsi="Book Antiqua" w:cs="Times New Roman"/>
          <w:bCs/>
        </w:rPr>
      </w:pPr>
      <w:r w:rsidRPr="006D0615">
        <w:rPr>
          <w:rFonts w:ascii="Book Antiqua" w:eastAsia="Times New Roman" w:hAnsi="Book Antiqua" w:cs="Times New Roman"/>
          <w:bCs/>
        </w:rPr>
        <w:t>Wykonawca nie może zamieszczać żadnych reklam na terenie budowy bez pisemnej zgody  Zamawiającego.</w:t>
      </w:r>
    </w:p>
    <w:p w14:paraId="618BA4B8" w14:textId="63D799DB" w:rsidR="00AE274F" w:rsidRDefault="00AE274F" w:rsidP="00AE274F">
      <w:pPr>
        <w:jc w:val="both"/>
        <w:rPr>
          <w:rFonts w:ascii="Book Antiqua" w:hAnsi="Book Antiqua"/>
        </w:rPr>
      </w:pPr>
    </w:p>
    <w:p w14:paraId="63CA3553" w14:textId="45343EC1" w:rsidR="00D95CE1" w:rsidRDefault="00D95CE1" w:rsidP="00AE274F">
      <w:pPr>
        <w:jc w:val="both"/>
        <w:rPr>
          <w:rFonts w:ascii="Book Antiqua" w:hAnsi="Book Antiqua"/>
        </w:rPr>
      </w:pPr>
    </w:p>
    <w:p w14:paraId="00585BC4" w14:textId="77777777" w:rsidR="005004BB" w:rsidRPr="007337CD" w:rsidRDefault="005004BB" w:rsidP="00AE274F">
      <w:pPr>
        <w:jc w:val="both"/>
        <w:rPr>
          <w:rFonts w:ascii="Book Antiqua" w:hAnsi="Book Antiqua"/>
        </w:rPr>
      </w:pPr>
    </w:p>
    <w:p w14:paraId="0422E4EA" w14:textId="501B717C" w:rsidR="00AE274F" w:rsidRPr="00AE026B" w:rsidRDefault="00AE274F" w:rsidP="00AE026B">
      <w:pPr>
        <w:ind w:left="360"/>
        <w:jc w:val="both"/>
        <w:rPr>
          <w:rFonts w:ascii="Book Antiqua" w:hAnsi="Book Antiqua" w:cs="Times New Roman"/>
          <w:b/>
          <w:bCs/>
          <w:color w:val="1F497D"/>
          <w:spacing w:val="20"/>
        </w:rPr>
      </w:pPr>
      <w:r w:rsidRPr="006D0615">
        <w:rPr>
          <w:rFonts w:ascii="Book Antiqua" w:hAnsi="Book Antiqua" w:cs="Times New Roman"/>
          <w:b/>
          <w:bCs/>
          <w:color w:val="1F497D"/>
          <w:spacing w:val="20"/>
        </w:rPr>
        <w:lastRenderedPageBreak/>
        <w:t>§ 3 TERMIN REALIZACJI ROBÓT</w:t>
      </w:r>
    </w:p>
    <w:p w14:paraId="302ABB81" w14:textId="2BAE4EE2" w:rsidR="00DC4E26" w:rsidRPr="00DC4E26" w:rsidRDefault="00AE274F" w:rsidP="00DC4E26">
      <w:pPr>
        <w:pStyle w:val="Akapitzlist"/>
        <w:numPr>
          <w:ilvl w:val="0"/>
          <w:numId w:val="19"/>
        </w:numPr>
        <w:jc w:val="both"/>
        <w:rPr>
          <w:rFonts w:ascii="Book Antiqua" w:hAnsi="Book Antiqua" w:cs="Times New Roman"/>
          <w:bCs/>
          <w:color w:val="000000" w:themeColor="text1"/>
          <w:spacing w:val="20"/>
        </w:rPr>
      </w:pPr>
      <w:r w:rsidRPr="006D0615">
        <w:rPr>
          <w:rFonts w:ascii="Book Antiqua" w:hAnsi="Book Antiqua" w:cs="Times New Roman"/>
          <w:bCs/>
          <w:color w:val="000000" w:themeColor="text1"/>
          <w:spacing w:val="20"/>
        </w:rPr>
        <w:t>Termin realizacji Strony określają następująco</w:t>
      </w:r>
      <w:r w:rsidR="00D418E2">
        <w:rPr>
          <w:rFonts w:ascii="Book Antiqua" w:hAnsi="Book Antiqua" w:cs="Times New Roman"/>
          <w:bCs/>
          <w:color w:val="000000" w:themeColor="text1"/>
          <w:spacing w:val="20"/>
        </w:rPr>
        <w:t>:</w:t>
      </w:r>
    </w:p>
    <w:p w14:paraId="47362C87" w14:textId="0107B5DF" w:rsidR="00DC4E26" w:rsidRPr="00DC4E26" w:rsidRDefault="00DC4E26" w:rsidP="00DC4E26">
      <w:pPr>
        <w:spacing w:after="0" w:line="360" w:lineRule="auto"/>
        <w:jc w:val="both"/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</w:pPr>
      <w:r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  <w:t xml:space="preserve">         </w:t>
      </w:r>
      <w:r w:rsidRPr="00DC4E26"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  <w:t>Termin rozpoczęcia robót: do dnia 31.03.2023 r.</w:t>
      </w:r>
    </w:p>
    <w:p w14:paraId="0457165B" w14:textId="1E509A63" w:rsidR="00DC4E26" w:rsidRPr="00DC4E26" w:rsidRDefault="00DC4E26" w:rsidP="00DC4E26">
      <w:pPr>
        <w:spacing w:after="0" w:line="360" w:lineRule="auto"/>
        <w:jc w:val="both"/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</w:pPr>
      <w:r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  <w:t xml:space="preserve">         </w:t>
      </w:r>
      <w:r w:rsidRPr="00DC4E26">
        <w:rPr>
          <w:rFonts w:ascii="Book Antiqua" w:hAnsi="Book Antiqua" w:cs="Times New Roman"/>
          <w:b/>
          <w:bCs/>
          <w:color w:val="000000" w:themeColor="text1"/>
          <w:spacing w:val="20"/>
          <w:sz w:val="24"/>
          <w:szCs w:val="24"/>
        </w:rPr>
        <w:t xml:space="preserve">Termin zakończenia robót: do dnia </w:t>
      </w:r>
      <w:r w:rsidRPr="00DC4E26">
        <w:rPr>
          <w:rFonts w:ascii="Book Antiqua" w:hAnsi="Book Antiqua"/>
          <w:b/>
          <w:bCs/>
          <w:sz w:val="24"/>
          <w:szCs w:val="24"/>
        </w:rPr>
        <w:t>30.0</w:t>
      </w:r>
      <w:r w:rsidR="005004BB">
        <w:rPr>
          <w:rFonts w:ascii="Book Antiqua" w:hAnsi="Book Antiqua"/>
          <w:b/>
          <w:bCs/>
          <w:sz w:val="24"/>
          <w:szCs w:val="24"/>
        </w:rPr>
        <w:t>8</w:t>
      </w:r>
      <w:r w:rsidRPr="00DC4E26">
        <w:rPr>
          <w:rFonts w:ascii="Book Antiqua" w:hAnsi="Book Antiqua"/>
          <w:b/>
          <w:bCs/>
          <w:sz w:val="24"/>
          <w:szCs w:val="24"/>
        </w:rPr>
        <w:t xml:space="preserve">.2023 r.   </w:t>
      </w:r>
    </w:p>
    <w:p w14:paraId="798035DC" w14:textId="1536A144" w:rsidR="00AE274F" w:rsidRPr="00BF307E" w:rsidRDefault="00AE274F" w:rsidP="00AE274F">
      <w:pPr>
        <w:pStyle w:val="Akapitzlist"/>
        <w:numPr>
          <w:ilvl w:val="0"/>
          <w:numId w:val="19"/>
        </w:numPr>
        <w:jc w:val="both"/>
        <w:rPr>
          <w:rFonts w:ascii="Book Antiqua" w:hAnsi="Book Antiqua" w:cs="Times New Roman"/>
          <w:bCs/>
          <w:color w:val="000000" w:themeColor="text1"/>
          <w:spacing w:val="20"/>
        </w:rPr>
      </w:pP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 xml:space="preserve">Termin zakończenia prac w ramach Umowy następuje po zakończeniu wszelkich prac, wykonaniu wszelkich wynikających z nich poprawek, przekazaniu całości dokumentacji dotyczącej prac objętych Umową, jak również po całkowitym uporządkowaniu  terenu, na którym wykonywane były prace oraz dokonaniu odbioru bez usterek. </w:t>
      </w:r>
    </w:p>
    <w:p w14:paraId="469F4078" w14:textId="0B44846A" w:rsidR="00AE274F" w:rsidRPr="00BF307E" w:rsidRDefault="00AE274F" w:rsidP="00AE274F">
      <w:pPr>
        <w:pStyle w:val="Akapitzlist"/>
        <w:numPr>
          <w:ilvl w:val="0"/>
          <w:numId w:val="19"/>
        </w:numPr>
        <w:jc w:val="both"/>
        <w:rPr>
          <w:rFonts w:ascii="Book Antiqua" w:hAnsi="Book Antiqua" w:cs="Times New Roman"/>
          <w:bCs/>
          <w:color w:val="000000" w:themeColor="text1"/>
          <w:spacing w:val="20"/>
        </w:rPr>
      </w:pP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>Zmiana terminu realizacji może nastąpić w przypadku zaistnienia siły wyższej. Przez Siłę Wyższą Strony rozumieją zdarzenie lub okoliczności, które pozostają poza racjonalną kontrolą Strony oraz w sposób istotny uniemożliwiają wykonanie przez Stronę w całości lub w części jej zobowiązań wynikających z niniejszej Umowy, to jest pożar, powódź, trzęsienie ziemi, huragan, poważna awaria, wojna, mobilizacja, zarządzenia lub decyzje władz (chyba, że wynikają z okoliczności leżących po stronie Wykonawcy)</w:t>
      </w:r>
      <w:r w:rsidR="006910C1">
        <w:rPr>
          <w:rFonts w:ascii="Book Antiqua" w:hAnsi="Book Antiqua" w:cs="Times New Roman"/>
          <w:bCs/>
          <w:color w:val="000000" w:themeColor="text1"/>
          <w:spacing w:val="20"/>
        </w:rPr>
        <w:t>.</w:t>
      </w: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 xml:space="preserve"> Siłą wyższą nie jest jakakolwiek okoliczność związana z temperaturą powietrza i otoczenia oraz innymi niż wymienione wyżej warunkami i zdarzeniami atmosferycznymi.</w:t>
      </w:r>
    </w:p>
    <w:p w14:paraId="138BC7BB" w14:textId="0AA418E8" w:rsidR="00C504E4" w:rsidRPr="0090651E" w:rsidRDefault="00AE274F" w:rsidP="0090651E">
      <w:pPr>
        <w:pStyle w:val="Akapitzlist"/>
        <w:numPr>
          <w:ilvl w:val="0"/>
          <w:numId w:val="19"/>
        </w:numPr>
        <w:jc w:val="both"/>
        <w:rPr>
          <w:rFonts w:ascii="Book Antiqua" w:hAnsi="Book Antiqua" w:cs="Times New Roman"/>
          <w:bCs/>
          <w:color w:val="000000" w:themeColor="text1"/>
          <w:spacing w:val="20"/>
        </w:rPr>
      </w:pP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 xml:space="preserve">W ciągu 5 (pięciu) dni roboczych od zaistnienia niemożności wykonania obowiązków umownych z powodu zdarzenia Siły Wyższej, Strona powołująca się na Siłę Wyższą zawiadomi drugą Stronę na piśmie </w:t>
      </w:r>
      <w:r w:rsidR="00471C8E">
        <w:rPr>
          <w:rFonts w:ascii="Book Antiqua" w:hAnsi="Book Antiqua" w:cs="Times New Roman"/>
          <w:bCs/>
          <w:color w:val="000000" w:themeColor="text1"/>
          <w:spacing w:val="20"/>
        </w:rPr>
        <w:t xml:space="preserve">                 </w:t>
      </w: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 xml:space="preserve">pod rygorem nieważności o szczegółach dotyczących tego zdarzenia, </w:t>
      </w:r>
      <w:r w:rsidR="00471C8E">
        <w:rPr>
          <w:rFonts w:ascii="Book Antiqua" w:hAnsi="Book Antiqua" w:cs="Times New Roman"/>
          <w:bCs/>
          <w:color w:val="000000" w:themeColor="text1"/>
          <w:spacing w:val="20"/>
        </w:rPr>
        <w:t xml:space="preserve">               </w:t>
      </w:r>
      <w:r w:rsidRPr="00BF307E">
        <w:rPr>
          <w:rFonts w:ascii="Book Antiqua" w:hAnsi="Book Antiqua" w:cs="Times New Roman"/>
          <w:bCs/>
          <w:color w:val="000000" w:themeColor="text1"/>
          <w:spacing w:val="20"/>
        </w:rPr>
        <w:t xml:space="preserve">w tym o przewidywanym czasie jego trwania i prawdopodobnym wpływie na wykonywanie wynikających z niniejszej Umowy obowiązków tej Strony. </w:t>
      </w:r>
    </w:p>
    <w:p w14:paraId="192C9431" w14:textId="63F33597" w:rsidR="00AE274F" w:rsidRPr="00DE3264" w:rsidRDefault="00AE274F" w:rsidP="00DE3264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4</w:t>
      </w:r>
      <w:r w:rsidRPr="006D0615">
        <w:rPr>
          <w:rFonts w:ascii="Book Antiqua" w:hAnsi="Book Antiqua" w:cs="Verdana"/>
          <w:b/>
          <w:bCs/>
          <w:color w:val="1F497D"/>
          <w:spacing w:val="20"/>
        </w:rPr>
        <w:t xml:space="preserve">. </w:t>
      </w:r>
      <w:r>
        <w:rPr>
          <w:rFonts w:ascii="Book Antiqua" w:hAnsi="Book Antiqua" w:cs="Verdana"/>
          <w:b/>
          <w:bCs/>
          <w:color w:val="1F497D"/>
          <w:spacing w:val="20"/>
        </w:rPr>
        <w:t>PODWYKONAWCY</w:t>
      </w:r>
    </w:p>
    <w:p w14:paraId="5E3DCBD4" w14:textId="0BCA3BE4" w:rsidR="00AE274F" w:rsidRDefault="00AE274F" w:rsidP="00AE274F">
      <w:pPr>
        <w:pStyle w:val="Akapitzlist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może zlecić podwykonawcy wykonanie jakiejkolwiek części rob</w:t>
      </w:r>
      <w:r w:rsidR="00E5559B">
        <w:rPr>
          <w:rFonts w:ascii="Book Antiqua" w:hAnsi="Book Antiqua"/>
        </w:rPr>
        <w:t>ó</w:t>
      </w:r>
      <w:r>
        <w:rPr>
          <w:rFonts w:ascii="Book Antiqua" w:hAnsi="Book Antiqua"/>
        </w:rPr>
        <w:t xml:space="preserve">t, </w:t>
      </w:r>
      <w:r w:rsidRPr="006D0615">
        <w:rPr>
          <w:rFonts w:ascii="Book Antiqua" w:hAnsi="Book Antiqua"/>
        </w:rPr>
        <w:t>których szczegółowy przedmiot został zgłoszony</w:t>
      </w:r>
      <w:r>
        <w:rPr>
          <w:rFonts w:ascii="Book Antiqua" w:hAnsi="Book Antiqua"/>
        </w:rPr>
        <w:t xml:space="preserve"> w </w:t>
      </w:r>
      <w:r w:rsidR="00471C8E">
        <w:rPr>
          <w:rFonts w:ascii="Book Antiqua" w:hAnsi="Book Antiqua"/>
        </w:rPr>
        <w:t>formularzu ofertowym</w:t>
      </w:r>
      <w:r w:rsidR="001A287F">
        <w:rPr>
          <w:rFonts w:ascii="Book Antiqua" w:hAnsi="Book Antiqua"/>
        </w:rPr>
        <w:t>.</w:t>
      </w:r>
    </w:p>
    <w:p w14:paraId="1C4F4720" w14:textId="2BE27384" w:rsidR="00C05D4A" w:rsidRPr="00C05D4A" w:rsidRDefault="00AE274F" w:rsidP="00C05D4A">
      <w:pPr>
        <w:pStyle w:val="Akapitzlist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jest zobowiązany przedstawić w terminie 2 dni roboczych Zamawiającemu umowę z podwykonawcą na każde żądanie Zamawiającego wyrażone w dowolnej formie.</w:t>
      </w:r>
    </w:p>
    <w:p w14:paraId="0B2056AA" w14:textId="51ECD2CF" w:rsidR="00AE274F" w:rsidRPr="00C05D4A" w:rsidRDefault="00AE274F" w:rsidP="00C05D4A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5</w:t>
      </w:r>
      <w:r w:rsidRPr="00165251">
        <w:rPr>
          <w:rFonts w:ascii="Book Antiqua" w:hAnsi="Book Antiqua" w:cs="Verdana"/>
          <w:b/>
          <w:bCs/>
          <w:color w:val="1F497D"/>
          <w:spacing w:val="20"/>
        </w:rPr>
        <w:t>.</w:t>
      </w:r>
      <w:r>
        <w:rPr>
          <w:rFonts w:ascii="Book Antiqua" w:hAnsi="Book Antiqua" w:cs="Verdana"/>
          <w:b/>
          <w:bCs/>
          <w:color w:val="1F497D"/>
          <w:spacing w:val="20"/>
        </w:rPr>
        <w:t xml:space="preserve"> OBOWIĄZKI ZAMAWIAJĄCEGO</w:t>
      </w:r>
    </w:p>
    <w:p w14:paraId="72A965B0" w14:textId="0CB02500" w:rsidR="00AE274F" w:rsidRPr="00064AC3" w:rsidRDefault="00AE274F" w:rsidP="00AE274F">
      <w:pPr>
        <w:pStyle w:val="Akapitzlist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Zamawiający przekaże Wykonawcy plac budowy, </w:t>
      </w:r>
      <w:r w:rsidR="001A287F">
        <w:rPr>
          <w:rFonts w:ascii="Book Antiqua" w:hAnsi="Book Antiqua"/>
        </w:rPr>
        <w:t>po podpisaniu umowy.</w:t>
      </w:r>
    </w:p>
    <w:p w14:paraId="67AEF809" w14:textId="135F61CF" w:rsidR="00AE274F" w:rsidRPr="00064AC3" w:rsidRDefault="00AE274F" w:rsidP="00AE274F">
      <w:pPr>
        <w:pStyle w:val="Akapitzlist"/>
        <w:numPr>
          <w:ilvl w:val="0"/>
          <w:numId w:val="22"/>
        </w:numPr>
        <w:jc w:val="both"/>
        <w:rPr>
          <w:rFonts w:ascii="Book Antiqua" w:hAnsi="Book Antiqua"/>
        </w:rPr>
      </w:pPr>
      <w:r w:rsidRPr="00064AC3">
        <w:rPr>
          <w:rFonts w:ascii="Book Antiqua" w:hAnsi="Book Antiqua"/>
        </w:rPr>
        <w:t>Zamawiający dokona odbioru prawidłowo wykonanych prac, pod warunkami określonymi w §</w:t>
      </w:r>
      <w:r w:rsidR="00064AC3" w:rsidRPr="00064AC3">
        <w:rPr>
          <w:rFonts w:ascii="Book Antiqua" w:hAnsi="Book Antiqua"/>
        </w:rPr>
        <w:t>8.</w:t>
      </w:r>
    </w:p>
    <w:p w14:paraId="3E6E6F13" w14:textId="4D38070F" w:rsidR="00AE274F" w:rsidRDefault="00AE274F" w:rsidP="00AE274F">
      <w:pPr>
        <w:pStyle w:val="Akapitzlist"/>
        <w:numPr>
          <w:ilvl w:val="0"/>
          <w:numId w:val="22"/>
        </w:numPr>
        <w:jc w:val="both"/>
        <w:rPr>
          <w:rFonts w:ascii="Book Antiqua" w:hAnsi="Book Antiqua"/>
        </w:rPr>
      </w:pPr>
      <w:r w:rsidRPr="00165251">
        <w:rPr>
          <w:rFonts w:ascii="Book Antiqua" w:hAnsi="Book Antiqua"/>
        </w:rPr>
        <w:t xml:space="preserve">Zamawiający zapłaci Wykonawcy wynagrodzenie za odebrane prace.  </w:t>
      </w:r>
    </w:p>
    <w:p w14:paraId="2DA804C5" w14:textId="77777777" w:rsidR="00AE274F" w:rsidRPr="00165251" w:rsidRDefault="00AE274F" w:rsidP="00AE274F">
      <w:pPr>
        <w:pStyle w:val="Akapitzlist"/>
        <w:numPr>
          <w:ilvl w:val="0"/>
          <w:numId w:val="22"/>
        </w:numPr>
        <w:jc w:val="both"/>
        <w:rPr>
          <w:rFonts w:ascii="Book Antiqua" w:hAnsi="Book Antiqua"/>
        </w:rPr>
      </w:pPr>
      <w:r w:rsidRPr="00165251">
        <w:rPr>
          <w:rFonts w:ascii="Book Antiqua" w:hAnsi="Book Antiqua"/>
        </w:rPr>
        <w:t>Zamawiający zobowiązuje się współdziałać z Wykonawcą w zakresie                        niezbędnym dla realizacji Umowy.</w:t>
      </w:r>
    </w:p>
    <w:p w14:paraId="149801ED" w14:textId="5EA8FF58" w:rsidR="0090651E" w:rsidRPr="00C05D4A" w:rsidRDefault="00AE274F" w:rsidP="00C05D4A">
      <w:pPr>
        <w:pStyle w:val="Akapitzlist"/>
        <w:numPr>
          <w:ilvl w:val="0"/>
          <w:numId w:val="22"/>
        </w:numPr>
        <w:jc w:val="both"/>
        <w:rPr>
          <w:rFonts w:ascii="Book Antiqua" w:hAnsi="Book Antiqua"/>
        </w:rPr>
      </w:pPr>
      <w:r w:rsidRPr="00165251">
        <w:rPr>
          <w:rFonts w:ascii="Book Antiqua" w:hAnsi="Book Antiqua"/>
        </w:rPr>
        <w:lastRenderedPageBreak/>
        <w:t>Zamawiający zapewni Wykonawcy za odrębną zapłatą źródło   poboru   energii elektrycznej   i wody.</w:t>
      </w:r>
    </w:p>
    <w:p w14:paraId="202CF47A" w14:textId="072303E3" w:rsidR="00AE274F" w:rsidRPr="00165251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6</w:t>
      </w:r>
      <w:r w:rsidRPr="00165251">
        <w:rPr>
          <w:rFonts w:ascii="Book Antiqua" w:hAnsi="Book Antiqua" w:cs="Verdana"/>
          <w:b/>
          <w:bCs/>
          <w:color w:val="1F497D"/>
          <w:spacing w:val="20"/>
        </w:rPr>
        <w:t>.</w:t>
      </w:r>
      <w:r>
        <w:rPr>
          <w:rFonts w:ascii="Book Antiqua" w:hAnsi="Book Antiqua" w:cs="Verdana"/>
          <w:b/>
          <w:bCs/>
          <w:color w:val="1F497D"/>
          <w:spacing w:val="20"/>
        </w:rPr>
        <w:t xml:space="preserve"> OBOWIĄZKI WYKONAWCY</w:t>
      </w:r>
    </w:p>
    <w:p w14:paraId="77ABB5AC" w14:textId="77777777" w:rsidR="00AE274F" w:rsidRPr="00165251" w:rsidRDefault="00AE274F" w:rsidP="00AE274F">
      <w:pPr>
        <w:pStyle w:val="Akapitzlist"/>
        <w:rPr>
          <w:rFonts w:ascii="Book Antiqua" w:hAnsi="Book Antiqua"/>
        </w:rPr>
      </w:pPr>
    </w:p>
    <w:p w14:paraId="11658105" w14:textId="77777777" w:rsidR="00AE274F" w:rsidRPr="00CF7076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Wykonawca zobowiązuje się do:</w:t>
      </w:r>
    </w:p>
    <w:p w14:paraId="7E136844" w14:textId="4F68B5C2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informowania osoby wyznaczonej przez Zamawiającego o terminie zakrycia prac ulegających zakryciu oraz terminie odbioru prac zanikających</w:t>
      </w:r>
      <w:r w:rsidR="001A287F">
        <w:rPr>
          <w:rFonts w:ascii="Book Antiqua" w:hAnsi="Book Antiqua"/>
        </w:rPr>
        <w:t>. J</w:t>
      </w:r>
      <w:r w:rsidRPr="00FE24F3">
        <w:rPr>
          <w:rFonts w:ascii="Book Antiqua" w:hAnsi="Book Antiqua"/>
        </w:rPr>
        <w:t xml:space="preserve">eżeli Wykonawca nie poinformował o tych faktach Zamawiającego  zobowiązany jest na jego żądanie  odkryć prace lub wykonać otwory niezbędne do zbadania prac, a następnie te prace </w:t>
      </w:r>
      <w:r w:rsidR="00064AC3">
        <w:rPr>
          <w:rFonts w:ascii="Book Antiqua" w:hAnsi="Book Antiqua"/>
        </w:rPr>
        <w:t xml:space="preserve">przywrócić </w:t>
      </w:r>
      <w:r w:rsidRPr="00FE24F3">
        <w:rPr>
          <w:rFonts w:ascii="Book Antiqua" w:hAnsi="Book Antiqua"/>
        </w:rPr>
        <w:t>do stanu poprzedniego. W przypadku bezusterkowego wykonania prac zanikających oraz ulegających zakryciu Zamawiający zobowiązan</w:t>
      </w:r>
      <w:r w:rsidR="00064AC3">
        <w:rPr>
          <w:rFonts w:ascii="Book Antiqua" w:hAnsi="Book Antiqua"/>
        </w:rPr>
        <w:t>y</w:t>
      </w:r>
      <w:r w:rsidRPr="00FE24F3">
        <w:rPr>
          <w:rFonts w:ascii="Book Antiqua" w:hAnsi="Book Antiqua"/>
        </w:rPr>
        <w:t xml:space="preserve"> jest odebrać te prace w terminie </w:t>
      </w:r>
      <w:r w:rsidR="00DC4E26">
        <w:rPr>
          <w:rFonts w:ascii="Book Antiqua" w:hAnsi="Book Antiqua"/>
        </w:rPr>
        <w:t>14</w:t>
      </w:r>
      <w:r w:rsidRPr="00FE24F3">
        <w:rPr>
          <w:rFonts w:ascii="Book Antiqua" w:hAnsi="Book Antiqua"/>
        </w:rPr>
        <w:t xml:space="preserve"> dni od dnia zawiadomienia.</w:t>
      </w:r>
    </w:p>
    <w:p w14:paraId="4993F589" w14:textId="42C8E98D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naprawienia i doprowadzenia do stanu poprzedniego, na własny koszt, </w:t>
      </w:r>
      <w:r w:rsidR="001179E3">
        <w:rPr>
          <w:rFonts w:ascii="Book Antiqua" w:hAnsi="Book Antiqua"/>
        </w:rPr>
        <w:t xml:space="preserve">                        </w:t>
      </w:r>
      <w:r w:rsidRPr="00FE24F3">
        <w:rPr>
          <w:rFonts w:ascii="Book Antiqua" w:hAnsi="Book Antiqua"/>
        </w:rPr>
        <w:t>w wypadku dokonania jakich</w:t>
      </w:r>
      <w:r w:rsidR="00064AC3">
        <w:rPr>
          <w:rFonts w:ascii="Book Antiqua" w:hAnsi="Book Antiqua"/>
        </w:rPr>
        <w:t>kolwiek zniszczeń lub uszkodzeń.</w:t>
      </w:r>
      <w:r w:rsidRPr="00FE24F3">
        <w:rPr>
          <w:rFonts w:ascii="Book Antiqua" w:hAnsi="Book Antiqua"/>
        </w:rPr>
        <w:t xml:space="preserve"> Wykonawca ponosi odpowiedzialność na zasadzie ryzyka wobec osób trzecich </w:t>
      </w:r>
      <w:r w:rsidR="001179E3">
        <w:rPr>
          <w:rFonts w:ascii="Book Antiqua" w:hAnsi="Book Antiqua"/>
        </w:rPr>
        <w:t xml:space="preserve">                                        </w:t>
      </w:r>
      <w:r w:rsidRPr="00FE24F3">
        <w:rPr>
          <w:rFonts w:ascii="Book Antiqua" w:hAnsi="Book Antiqua"/>
        </w:rPr>
        <w:t>i Zamawiającego za wszelkie szkody spowodowane na obszarze prowadzonych prac w związku z prowadzonymi pracami.</w:t>
      </w:r>
    </w:p>
    <w:p w14:paraId="4C3F53EC" w14:textId="2D2F9FB7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uporządkowania terenu prac i przekazania go Zamawiającemu w terminie do odbioru, po zakończeniu prac.</w:t>
      </w:r>
    </w:p>
    <w:p w14:paraId="348365B1" w14:textId="77777777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prowadzenia dodatkowej dokumentacji zgodnie z wytycznymi                         Zamawiającego.</w:t>
      </w:r>
    </w:p>
    <w:p w14:paraId="2FE112CA" w14:textId="23964D48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wykonania </w:t>
      </w:r>
      <w:r w:rsidR="007D2A5E">
        <w:rPr>
          <w:rFonts w:ascii="Book Antiqua" w:hAnsi="Book Antiqua"/>
        </w:rPr>
        <w:t>p</w:t>
      </w:r>
      <w:r w:rsidRPr="00FE24F3">
        <w:rPr>
          <w:rFonts w:ascii="Book Antiqua" w:hAnsi="Book Antiqua"/>
        </w:rPr>
        <w:t>rzedmiotu Umowy osobiście lub przy pomocy osób                          posiadających odpowiednie kwalifikacje, przeszkolonych w zakresie                      przepisów bhp i przeciwpożarowych oraz wyposażonych w odpowiedni sprzęt, narzędzia i odzież, za których ponosi odpowiedzialność jak za własne działanie i zaniechanie</w:t>
      </w:r>
      <w:r w:rsidR="001A287F">
        <w:rPr>
          <w:rFonts w:ascii="Book Antiqua" w:hAnsi="Book Antiqua"/>
        </w:rPr>
        <w:t>.</w:t>
      </w:r>
    </w:p>
    <w:p w14:paraId="689AA0E7" w14:textId="77777777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przestrzegania tajemnicy służbowej i niepodawanie do wiadomości osób trzecich treści Umowy oraz dokumentacji.</w:t>
      </w:r>
    </w:p>
    <w:p w14:paraId="0F1BAFBD" w14:textId="77777777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przedstawienia Zamawiającemu przed rozpoczęciem prac budowlanych wszelkich niezbędnych próbek materiałów i elementów do uzgodnionych prac wraz z certyfikatami i zaświadczeniami.</w:t>
      </w:r>
    </w:p>
    <w:p w14:paraId="343195C4" w14:textId="4AB7EF48" w:rsidR="00AE274F" w:rsidRPr="00FE24F3" w:rsidRDefault="00AE274F" w:rsidP="00AE274F">
      <w:pPr>
        <w:pStyle w:val="Akapitzlist"/>
        <w:numPr>
          <w:ilvl w:val="0"/>
          <w:numId w:val="30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okazania Zamawiającemu w każdej chwili w stosunku do materiałów użytych do wykonania </w:t>
      </w:r>
      <w:r w:rsidR="007D2A5E">
        <w:rPr>
          <w:rFonts w:ascii="Book Antiqua" w:hAnsi="Book Antiqua"/>
        </w:rPr>
        <w:t>p</w:t>
      </w:r>
      <w:r w:rsidRPr="00FE24F3">
        <w:rPr>
          <w:rFonts w:ascii="Book Antiqua" w:hAnsi="Book Antiqua"/>
        </w:rPr>
        <w:t>rzedmiotu Umowy, certyfikatów zgodności z Polską Normą lub aprobatą techniczną.</w:t>
      </w:r>
    </w:p>
    <w:p w14:paraId="6D4B4B34" w14:textId="77777777" w:rsidR="00AE274F" w:rsidRPr="00FE24F3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Wykonawca przy wykonywaniu Umowy będzie się kierować wskazówkami Zamawiającego. Jeśli jednak roboty wykonane według wskazówek                   Zamawiającego mogłoby ulec zniszczeniu lub uszkodzeniu, Wykonawca jest obowiązany uprzedzić Zamawiającego o tym niebezpieczeństwie.</w:t>
      </w:r>
    </w:p>
    <w:p w14:paraId="7C910345" w14:textId="77777777" w:rsidR="00AE274F" w:rsidRPr="00FE24F3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>Wykonawca wyznaczy kierownika budowy.</w:t>
      </w:r>
    </w:p>
    <w:p w14:paraId="62377828" w14:textId="77777777" w:rsidR="00AE274F" w:rsidRPr="00FE24F3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Osobą odpowiedzialną za bezpieczeństwo z ramienia Wykonawcy jest </w:t>
      </w:r>
      <w:r w:rsidRPr="001A287F">
        <w:rPr>
          <w:rFonts w:ascii="Book Antiqua" w:hAnsi="Book Antiqua"/>
          <w:highlight w:val="yellow"/>
        </w:rPr>
        <w:t>……………………..</w:t>
      </w:r>
    </w:p>
    <w:p w14:paraId="05098DBF" w14:textId="530F3280" w:rsidR="00AE274F" w:rsidRPr="00FE24F3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lastRenderedPageBreak/>
        <w:t>Do dnia podpisania przez Strony protokołu odbioru końcowego bez uwag  i odebrania przez zamawiającego terenu robót Wykonawca w pełni odpowiada za zabezpieczenie w pełnym zakresie swojego sprzętu, materiałów, wykonanych prac oraz terenu rob</w:t>
      </w:r>
      <w:r w:rsidR="001A287F">
        <w:rPr>
          <w:rFonts w:ascii="Book Antiqua" w:hAnsi="Book Antiqua"/>
        </w:rPr>
        <w:t>ó</w:t>
      </w:r>
      <w:r w:rsidRPr="00FE24F3">
        <w:rPr>
          <w:rFonts w:ascii="Book Antiqua" w:hAnsi="Book Antiqua"/>
        </w:rPr>
        <w:t xml:space="preserve">t od kradzieży, ognia, zalania, zniszczenia mienia i innych zdarzeń losowych. </w:t>
      </w:r>
    </w:p>
    <w:p w14:paraId="5A8F8B7D" w14:textId="075EBC75" w:rsidR="00AE274F" w:rsidRPr="00FE24F3" w:rsidRDefault="00AE274F" w:rsidP="00AE274F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W trakcie realizacji niniejszej umowy Wykonawca zobowiązuje się do                posiadania opłaconej    umowy    ubezpieczenia    od   odpowiedzialności             cywilnej    </w:t>
      </w:r>
      <w:r w:rsidRPr="00C504E4">
        <w:rPr>
          <w:rFonts w:ascii="Book Antiqua" w:hAnsi="Book Antiqua"/>
        </w:rPr>
        <w:t xml:space="preserve">związanej    z   prowadzoną    działalnością    gospodarczą    na sumę nie niższą niż </w:t>
      </w:r>
      <w:r w:rsidR="00F26BEA">
        <w:rPr>
          <w:rFonts w:ascii="Book Antiqua" w:hAnsi="Book Antiqua"/>
        </w:rPr>
        <w:t>1</w:t>
      </w:r>
      <w:r w:rsidRPr="00C504E4">
        <w:rPr>
          <w:rFonts w:ascii="Book Antiqua" w:hAnsi="Book Antiqua"/>
        </w:rPr>
        <w:t>00</w:t>
      </w:r>
      <w:r w:rsidR="001A287F" w:rsidRPr="00C504E4">
        <w:rPr>
          <w:rFonts w:ascii="Book Antiqua" w:hAnsi="Book Antiqua"/>
        </w:rPr>
        <w:t>.000</w:t>
      </w:r>
      <w:r w:rsidRPr="00C504E4">
        <w:rPr>
          <w:rFonts w:ascii="Book Antiqua" w:hAnsi="Book Antiqua"/>
        </w:rPr>
        <w:t xml:space="preserve">,00 złotych (słownie: </w:t>
      </w:r>
      <w:r w:rsidR="00F26BEA">
        <w:rPr>
          <w:rFonts w:ascii="Book Antiqua" w:hAnsi="Book Antiqua"/>
        </w:rPr>
        <w:t>sto</w:t>
      </w:r>
      <w:r w:rsidR="001A287F" w:rsidRPr="00C504E4">
        <w:rPr>
          <w:rFonts w:ascii="Book Antiqua" w:hAnsi="Book Antiqua"/>
        </w:rPr>
        <w:t xml:space="preserve"> tysięcy</w:t>
      </w:r>
      <w:r w:rsidRPr="00C504E4">
        <w:rPr>
          <w:rFonts w:ascii="Book Antiqua" w:hAnsi="Book Antiqua"/>
        </w:rPr>
        <w:t xml:space="preserve"> złotych).</w:t>
      </w:r>
    </w:p>
    <w:p w14:paraId="4FE33C8A" w14:textId="77777777" w:rsidR="00C829EB" w:rsidRDefault="00AE274F" w:rsidP="00C829EB">
      <w:pPr>
        <w:pStyle w:val="Akapitzlist"/>
        <w:numPr>
          <w:ilvl w:val="0"/>
          <w:numId w:val="29"/>
        </w:numPr>
        <w:jc w:val="both"/>
        <w:rPr>
          <w:rFonts w:ascii="Book Antiqua" w:hAnsi="Book Antiqua"/>
        </w:rPr>
      </w:pPr>
      <w:r w:rsidRPr="00FE24F3">
        <w:rPr>
          <w:rFonts w:ascii="Book Antiqua" w:hAnsi="Book Antiqua"/>
        </w:rPr>
        <w:t xml:space="preserve">Ubezpieczenie powinno obowiązywać przez cały okres wykonywania               przedmiotu umowy. W przypadku wygaśnięcia polisy Wykonawca                bezzwłocznie dostarczy do siedziby Zamawiającego nowo obowiązującą polisę na kwotę nie mniejszą niż poprzednia. W przypadku braku dostarczenia nowo obowiązującej polisy OC Wykonawca upoważnia Zamawiającego do zawarcia takiej </w:t>
      </w:r>
      <w:r w:rsidRPr="009E0446">
        <w:rPr>
          <w:rFonts w:ascii="Book Antiqua" w:hAnsi="Book Antiqua"/>
        </w:rPr>
        <w:t>umowy na wyłączny koszt i ryzyko Wykonawcy.</w:t>
      </w:r>
    </w:p>
    <w:p w14:paraId="722AE9F1" w14:textId="77777777" w:rsidR="00AE274F" w:rsidRPr="00165251" w:rsidRDefault="00AE274F" w:rsidP="00AE274F">
      <w:pPr>
        <w:pStyle w:val="Akapitzlist"/>
        <w:jc w:val="both"/>
        <w:rPr>
          <w:rFonts w:ascii="Book Antiqua" w:hAnsi="Book Antiqua"/>
        </w:rPr>
      </w:pPr>
    </w:p>
    <w:p w14:paraId="735DC91F" w14:textId="77777777" w:rsidR="00AE274F" w:rsidRPr="00165251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7</w:t>
      </w:r>
      <w:r w:rsidRPr="00165251">
        <w:rPr>
          <w:rFonts w:ascii="Book Antiqua" w:hAnsi="Book Antiqua" w:cs="Verdana"/>
          <w:b/>
          <w:bCs/>
          <w:color w:val="1F497D"/>
          <w:spacing w:val="20"/>
        </w:rPr>
        <w:t>.</w:t>
      </w:r>
      <w:r>
        <w:rPr>
          <w:rFonts w:ascii="Book Antiqua" w:hAnsi="Book Antiqua" w:cs="Verdana"/>
          <w:b/>
          <w:bCs/>
          <w:color w:val="1F497D"/>
          <w:spacing w:val="20"/>
        </w:rPr>
        <w:t xml:space="preserve"> WYNAGRODZENIE</w:t>
      </w:r>
    </w:p>
    <w:p w14:paraId="6FF98CCA" w14:textId="77777777" w:rsidR="00AE274F" w:rsidRPr="00165251" w:rsidRDefault="00AE274F" w:rsidP="00AE274F">
      <w:pPr>
        <w:pStyle w:val="Akapitzlist"/>
        <w:rPr>
          <w:rFonts w:ascii="Book Antiqua" w:hAnsi="Book Antiqua"/>
        </w:rPr>
      </w:pPr>
    </w:p>
    <w:p w14:paraId="30F6875A" w14:textId="48F46771" w:rsidR="00AE274F" w:rsidRDefault="00AE274F" w:rsidP="00F670D5">
      <w:pPr>
        <w:pStyle w:val="Akapitzlist"/>
        <w:numPr>
          <w:ilvl w:val="0"/>
          <w:numId w:val="24"/>
        </w:numPr>
        <w:jc w:val="both"/>
        <w:rPr>
          <w:rFonts w:ascii="Book Antiqua" w:hAnsi="Book Antiqua"/>
        </w:rPr>
      </w:pPr>
      <w:r w:rsidRPr="004B4F90">
        <w:rPr>
          <w:rFonts w:ascii="Book Antiqua" w:hAnsi="Book Antiqua"/>
        </w:rPr>
        <w:t xml:space="preserve">Wynagrodzenie za kompleksową realizację </w:t>
      </w:r>
      <w:r w:rsidR="007D2A5E">
        <w:rPr>
          <w:rFonts w:ascii="Book Antiqua" w:hAnsi="Book Antiqua"/>
        </w:rPr>
        <w:t>p</w:t>
      </w:r>
      <w:r w:rsidRPr="004B4F90">
        <w:rPr>
          <w:rFonts w:ascii="Book Antiqua" w:hAnsi="Book Antiqua"/>
        </w:rPr>
        <w:t>rzedmiotu Umowy Strony</w:t>
      </w:r>
      <w:r w:rsidR="00B118F3">
        <w:rPr>
          <w:rFonts w:ascii="Book Antiqua" w:hAnsi="Book Antiqua"/>
        </w:rPr>
        <w:t xml:space="preserve"> </w:t>
      </w:r>
      <w:r w:rsidRPr="004B4F90">
        <w:rPr>
          <w:rFonts w:ascii="Book Antiqua" w:hAnsi="Book Antiqua"/>
        </w:rPr>
        <w:t xml:space="preserve">ustalają </w:t>
      </w:r>
      <w:r w:rsidR="00B118F3">
        <w:rPr>
          <w:rFonts w:ascii="Book Antiqua" w:hAnsi="Book Antiqua"/>
        </w:rPr>
        <w:t xml:space="preserve">                          </w:t>
      </w:r>
      <w:r w:rsidRPr="004B4F90">
        <w:rPr>
          <w:rFonts w:ascii="Book Antiqua" w:hAnsi="Book Antiqua"/>
        </w:rPr>
        <w:t xml:space="preserve">na kwotę </w:t>
      </w:r>
      <w:r w:rsidRPr="00F670D5">
        <w:rPr>
          <w:rFonts w:ascii="Book Antiqua" w:hAnsi="Book Antiqua"/>
          <w:highlight w:val="yellow"/>
        </w:rPr>
        <w:t>…………</w:t>
      </w:r>
      <w:r w:rsidR="00B118F3" w:rsidRPr="00F670D5">
        <w:rPr>
          <w:rFonts w:ascii="Book Antiqua" w:hAnsi="Book Antiqua"/>
          <w:highlight w:val="yellow"/>
        </w:rPr>
        <w:t>..........</w:t>
      </w:r>
      <w:r w:rsidRPr="00F670D5">
        <w:rPr>
          <w:rFonts w:ascii="Book Antiqua" w:hAnsi="Book Antiqua"/>
          <w:highlight w:val="yellow"/>
        </w:rPr>
        <w:t>………. brutto</w:t>
      </w:r>
      <w:r w:rsidR="00B118F3" w:rsidRPr="00F670D5">
        <w:rPr>
          <w:rFonts w:ascii="Book Antiqua" w:hAnsi="Book Antiqua"/>
          <w:highlight w:val="yellow"/>
        </w:rPr>
        <w:t xml:space="preserve"> </w:t>
      </w:r>
      <w:r w:rsidRPr="00F670D5">
        <w:rPr>
          <w:rFonts w:ascii="Book Antiqua" w:hAnsi="Book Antiqua"/>
          <w:highlight w:val="yellow"/>
        </w:rPr>
        <w:t>(tj. …</w:t>
      </w:r>
      <w:r w:rsidR="00B118F3" w:rsidRPr="00F670D5">
        <w:rPr>
          <w:rFonts w:ascii="Book Antiqua" w:hAnsi="Book Antiqua"/>
          <w:highlight w:val="yellow"/>
        </w:rPr>
        <w:t>.............</w:t>
      </w:r>
      <w:r w:rsidRPr="00F670D5">
        <w:rPr>
          <w:rFonts w:ascii="Book Antiqua" w:hAnsi="Book Antiqua"/>
          <w:highlight w:val="yellow"/>
        </w:rPr>
        <w:t>.. zł netto + VAT</w:t>
      </w:r>
      <w:r w:rsidR="00F670D5" w:rsidRPr="00F670D5">
        <w:rPr>
          <w:rFonts w:ascii="Book Antiqua" w:hAnsi="Book Antiqua"/>
          <w:highlight w:val="yellow"/>
        </w:rPr>
        <w:t xml:space="preserve"> </w:t>
      </w:r>
      <w:r w:rsidR="00DB1862">
        <w:rPr>
          <w:rFonts w:ascii="Book Antiqua" w:hAnsi="Book Antiqua"/>
          <w:highlight w:val="yellow"/>
        </w:rPr>
        <w:t>8</w:t>
      </w:r>
      <w:r w:rsidR="00F670D5" w:rsidRPr="00F670D5">
        <w:rPr>
          <w:rFonts w:ascii="Book Antiqua" w:hAnsi="Book Antiqua"/>
          <w:highlight w:val="yellow"/>
        </w:rPr>
        <w:t>%</w:t>
      </w:r>
      <w:r w:rsidRPr="00F670D5">
        <w:rPr>
          <w:rFonts w:ascii="Book Antiqua" w:hAnsi="Book Antiqua"/>
          <w:highlight w:val="yellow"/>
        </w:rPr>
        <w:t xml:space="preserve"> ……………….zł</w:t>
      </w:r>
      <w:r w:rsidRPr="00F670D5">
        <w:rPr>
          <w:rFonts w:ascii="Book Antiqua" w:hAnsi="Book Antiqua"/>
        </w:rPr>
        <w:t>) i strony przyjmują, że wynagrodzenie ma charakter ryczałtowy.</w:t>
      </w:r>
    </w:p>
    <w:p w14:paraId="5E6627E0" w14:textId="77777777" w:rsidR="00DB1862" w:rsidRPr="00F670D5" w:rsidRDefault="00DB1862" w:rsidP="00DB1862">
      <w:pPr>
        <w:pStyle w:val="Akapitzlist"/>
        <w:jc w:val="both"/>
        <w:rPr>
          <w:rFonts w:ascii="Book Antiqua" w:hAnsi="Book Antiqua"/>
        </w:rPr>
      </w:pPr>
    </w:p>
    <w:p w14:paraId="7CB350F9" w14:textId="653B45AB" w:rsidR="00AE274F" w:rsidRPr="00B1464B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4B4F90">
        <w:rPr>
          <w:rFonts w:ascii="Book Antiqua" w:hAnsi="Book Antiqua" w:cs="Verdana"/>
        </w:rPr>
        <w:t>Wynagrodzenie obejmuje całość kosztów</w:t>
      </w:r>
      <w:r>
        <w:rPr>
          <w:rFonts w:ascii="Book Antiqua" w:hAnsi="Book Antiqua" w:cs="Verdana"/>
        </w:rPr>
        <w:t xml:space="preserve"> wykonania przedmiotu umowy, w tym kosztów robót</w:t>
      </w:r>
      <w:r w:rsidRPr="004B4F90">
        <w:rPr>
          <w:rFonts w:ascii="Book Antiqua" w:hAnsi="Book Antiqua" w:cs="Verdana"/>
        </w:rPr>
        <w:t>, materiałów</w:t>
      </w:r>
      <w:r>
        <w:rPr>
          <w:rFonts w:ascii="Book Antiqua" w:hAnsi="Book Antiqua" w:cs="Verdana"/>
        </w:rPr>
        <w:t>, przeprowadzenia wszelkich badań, sporządzenia wszelkiej wymaganej dokumentacji, dokonanie wszelkich wymaganych zgłoszeń</w:t>
      </w:r>
      <w:r w:rsidRPr="004B4F90">
        <w:rPr>
          <w:rFonts w:ascii="Book Antiqua" w:hAnsi="Book Antiqua" w:cs="Verdana"/>
        </w:rPr>
        <w:t xml:space="preserve"> i innych wydatków niezbędnych do zrealizowania </w:t>
      </w:r>
      <w:r w:rsidR="007D2A5E">
        <w:rPr>
          <w:rFonts w:ascii="Book Antiqua" w:hAnsi="Book Antiqua" w:cs="Verdana"/>
        </w:rPr>
        <w:t>p</w:t>
      </w:r>
      <w:r w:rsidRPr="004B4F90">
        <w:rPr>
          <w:rFonts w:ascii="Book Antiqua" w:hAnsi="Book Antiqua" w:cs="Verdana"/>
        </w:rPr>
        <w:t xml:space="preserve">rzedmiotu Umowy wraz z jego przekazaniem do użytku na warunkach określonych Umową, w tym w szczególności </w:t>
      </w:r>
      <w:r w:rsidRPr="004B4F90">
        <w:rPr>
          <w:rFonts w:ascii="Book Antiqua" w:hAnsi="Book Antiqua" w:cs="Verdana"/>
          <w:color w:val="000000"/>
        </w:rPr>
        <w:t xml:space="preserve">całość nakładów niezbędnych do zrealizowania </w:t>
      </w:r>
      <w:r w:rsidR="007D2A5E">
        <w:rPr>
          <w:rFonts w:ascii="Book Antiqua" w:hAnsi="Book Antiqua" w:cs="Verdana"/>
          <w:color w:val="000000"/>
        </w:rPr>
        <w:t>p</w:t>
      </w:r>
      <w:r w:rsidRPr="004B4F90">
        <w:rPr>
          <w:rFonts w:ascii="Book Antiqua" w:hAnsi="Book Antiqua" w:cs="Verdana"/>
          <w:color w:val="000000"/>
        </w:rPr>
        <w:t>rzedmiotu Umowy wynikających z projekt</w:t>
      </w:r>
      <w:r w:rsidR="00AA023C">
        <w:rPr>
          <w:rFonts w:ascii="Book Antiqua" w:hAnsi="Book Antiqua" w:cs="Verdana"/>
          <w:color w:val="000000"/>
        </w:rPr>
        <w:t>u</w:t>
      </w:r>
      <w:r w:rsidRPr="004B4F90">
        <w:rPr>
          <w:rFonts w:ascii="Book Antiqua" w:hAnsi="Book Antiqua" w:cs="Verdana"/>
          <w:color w:val="000000"/>
        </w:rPr>
        <w:t xml:space="preserve"> budowlan</w:t>
      </w:r>
      <w:r w:rsidR="00AA023C">
        <w:rPr>
          <w:rFonts w:ascii="Book Antiqua" w:hAnsi="Book Antiqua" w:cs="Verdana"/>
          <w:color w:val="000000"/>
        </w:rPr>
        <w:t>ego</w:t>
      </w:r>
      <w:r w:rsidRPr="004B4F90">
        <w:rPr>
          <w:rFonts w:ascii="Book Antiqua" w:hAnsi="Book Antiqua" w:cs="Verdana"/>
          <w:i/>
          <w:iCs/>
          <w:color w:val="000000"/>
        </w:rPr>
        <w:t xml:space="preserve">, </w:t>
      </w:r>
      <w:r w:rsidRPr="004B4F90">
        <w:rPr>
          <w:rFonts w:ascii="Book Antiqua" w:hAnsi="Book Antiqua" w:cs="Verdana"/>
          <w:color w:val="000000"/>
        </w:rPr>
        <w:t>z zasad sztuki i</w:t>
      </w:r>
      <w:r w:rsidRPr="004B4F90">
        <w:rPr>
          <w:rFonts w:ascii="Book Antiqua" w:hAnsi="Book Antiqua" w:cs="Verdana"/>
          <w:b/>
          <w:bCs/>
          <w:color w:val="000000"/>
        </w:rPr>
        <w:t xml:space="preserve"> </w:t>
      </w:r>
      <w:r w:rsidRPr="004B4F90">
        <w:rPr>
          <w:rFonts w:ascii="Book Antiqua" w:hAnsi="Book Antiqua" w:cs="Verdana"/>
          <w:color w:val="000000"/>
        </w:rPr>
        <w:t xml:space="preserve">wiedzy technicznej oraz budowlanej i obowiązujących przepisów i norm  (w szczególności nieujęcie jakiegokolwiek, koniecznego do wykonania </w:t>
      </w:r>
      <w:r w:rsidR="007D2A5E">
        <w:rPr>
          <w:rFonts w:ascii="Book Antiqua" w:hAnsi="Book Antiqua" w:cs="Verdana"/>
          <w:color w:val="000000"/>
        </w:rPr>
        <w:t>p</w:t>
      </w:r>
      <w:r w:rsidRPr="004B4F90">
        <w:rPr>
          <w:rFonts w:ascii="Book Antiqua" w:hAnsi="Book Antiqua" w:cs="Verdana"/>
          <w:color w:val="000000"/>
        </w:rPr>
        <w:t xml:space="preserve">rzedmiotu Umowy, elementu lub części robót lub konieczność wykonania dodatkowych prac w związku z ewentualnymi brakami lub błędami projektu nie oznacza, że roboty te nie wchodzą w zakres Umowy </w:t>
      </w:r>
      <w:r w:rsidRPr="00B1464B">
        <w:rPr>
          <w:rFonts w:ascii="Book Antiqua" w:hAnsi="Book Antiqua" w:cs="Verdana"/>
          <w:color w:val="000000"/>
        </w:rPr>
        <w:t xml:space="preserve">lub, że należy się za nie dodatkowe lub odrębne wynagrodzenia). </w:t>
      </w:r>
    </w:p>
    <w:p w14:paraId="06365307" w14:textId="659BEEAB" w:rsidR="00AE274F" w:rsidRPr="00B1464B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1464B">
        <w:rPr>
          <w:rFonts w:ascii="Book Antiqua" w:hAnsi="Book Antiqua" w:cs="Verdana"/>
        </w:rPr>
        <w:t xml:space="preserve">Podstawą do wystawienia faktury  jest protokół odbioru </w:t>
      </w:r>
      <w:r w:rsidR="007D2A5E">
        <w:rPr>
          <w:rFonts w:ascii="Book Antiqua" w:hAnsi="Book Antiqua" w:cs="Verdana"/>
        </w:rPr>
        <w:t>p</w:t>
      </w:r>
      <w:r w:rsidRPr="00B1464B">
        <w:rPr>
          <w:rFonts w:ascii="Book Antiqua" w:hAnsi="Book Antiqua" w:cs="Verdana"/>
        </w:rPr>
        <w:t>rzedmiotu Umowy</w:t>
      </w:r>
      <w:r w:rsidR="00F01EB9">
        <w:rPr>
          <w:rFonts w:ascii="Book Antiqua" w:hAnsi="Book Antiqua" w:cs="Verdana"/>
        </w:rPr>
        <w:t xml:space="preserve"> </w:t>
      </w:r>
      <w:r w:rsidRPr="00B1464B">
        <w:rPr>
          <w:rFonts w:ascii="Book Antiqua" w:hAnsi="Book Antiqua" w:cs="Verdana"/>
        </w:rPr>
        <w:t>podpisany przez obie Strony bez</w:t>
      </w:r>
      <w:r w:rsidR="009879E9">
        <w:rPr>
          <w:rFonts w:ascii="Book Antiqua" w:hAnsi="Book Antiqua" w:cs="Verdana"/>
        </w:rPr>
        <w:t xml:space="preserve"> </w:t>
      </w:r>
      <w:r w:rsidRPr="00B1464B">
        <w:rPr>
          <w:rFonts w:ascii="Book Antiqua" w:hAnsi="Book Antiqua" w:cs="Verdana"/>
        </w:rPr>
        <w:t>zastrzeżeń oraz dostarczenie Zamawiającemu wszelkich dokumentów,</w:t>
      </w:r>
      <w:r w:rsidRPr="00B1464B">
        <w:t xml:space="preserve"> </w:t>
      </w:r>
      <w:r w:rsidRPr="00B1464B">
        <w:rPr>
          <w:rFonts w:ascii="Book Antiqua" w:hAnsi="Book Antiqua" w:cs="Verdana"/>
        </w:rPr>
        <w:t>pełnej dokumentacji technicznej i pisemnego oświadczenia o prawidłowości wykonanych rob</w:t>
      </w:r>
      <w:r w:rsidR="00E5559B">
        <w:rPr>
          <w:rFonts w:ascii="Book Antiqua" w:hAnsi="Book Antiqua" w:cs="Verdana"/>
        </w:rPr>
        <w:t>ó</w:t>
      </w:r>
      <w:r w:rsidRPr="00B1464B">
        <w:rPr>
          <w:rFonts w:ascii="Book Antiqua" w:hAnsi="Book Antiqua" w:cs="Verdana"/>
        </w:rPr>
        <w:t xml:space="preserve">t jak i potwierdzenia prawidłowości prowadzenia robót. W przypadku powierzenia realizacji części </w:t>
      </w:r>
      <w:r w:rsidR="007D2A5E">
        <w:rPr>
          <w:rFonts w:ascii="Book Antiqua" w:hAnsi="Book Antiqua" w:cs="Verdana"/>
        </w:rPr>
        <w:t>p</w:t>
      </w:r>
      <w:r w:rsidRPr="00B1464B">
        <w:rPr>
          <w:rFonts w:ascii="Book Antiqua" w:hAnsi="Book Antiqua" w:cs="Verdana"/>
        </w:rPr>
        <w:t xml:space="preserve">rzedmiotu Umowy  podwykonawcom, Wykonawca zobowiązany jest </w:t>
      </w:r>
      <w:r w:rsidR="00F72F2C">
        <w:rPr>
          <w:rFonts w:ascii="Book Antiqua" w:hAnsi="Book Antiqua" w:cs="Verdana"/>
        </w:rPr>
        <w:t xml:space="preserve">na żądanie Zamawiającego </w:t>
      </w:r>
      <w:r w:rsidRPr="00B1464B">
        <w:rPr>
          <w:rFonts w:ascii="Book Antiqua" w:hAnsi="Book Antiqua" w:cs="Verdana"/>
        </w:rPr>
        <w:t>dołączyć do każdej faktury</w:t>
      </w:r>
      <w:r w:rsidR="00F01EB9">
        <w:rPr>
          <w:rFonts w:ascii="Book Antiqua" w:hAnsi="Book Antiqua" w:cs="Verdana"/>
        </w:rPr>
        <w:t xml:space="preserve"> </w:t>
      </w:r>
      <w:r w:rsidRPr="00B1464B">
        <w:rPr>
          <w:rFonts w:ascii="Book Antiqua" w:hAnsi="Book Antiqua" w:cs="Verdana"/>
        </w:rPr>
        <w:t>oświadczenie podwykonawcy/ów o braku jakichkolwiek niezaspokojonych należności o wynagrodzenie względem Wykonawcy za prace dotychczas wykonane. Brak któregokolwiek z ww. dokumentów skutk</w:t>
      </w:r>
      <w:r w:rsidR="00B34BC9">
        <w:rPr>
          <w:rFonts w:ascii="Book Antiqua" w:hAnsi="Book Antiqua" w:cs="Verdana"/>
        </w:rPr>
        <w:t>uje</w:t>
      </w:r>
      <w:r w:rsidRPr="00B1464B">
        <w:rPr>
          <w:rFonts w:ascii="Book Antiqua" w:hAnsi="Book Antiqua" w:cs="Verdana"/>
        </w:rPr>
        <w:t>, że termin płatności nie rozpoczyna biegu do czasu ich uzupełnienia.</w:t>
      </w:r>
    </w:p>
    <w:p w14:paraId="6D1BDCAD" w14:textId="4ADCF159" w:rsidR="00AE274F" w:rsidRPr="004B4F90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4B4F90">
        <w:rPr>
          <w:rFonts w:ascii="Book Antiqua" w:hAnsi="Book Antiqua" w:cs="Verdana"/>
        </w:rPr>
        <w:t xml:space="preserve">Zapłata wynagrodzenia  nastąpi </w:t>
      </w:r>
      <w:r w:rsidR="00AA023C">
        <w:rPr>
          <w:rFonts w:ascii="Book Antiqua" w:hAnsi="Book Antiqua" w:cs="Verdana"/>
        </w:rPr>
        <w:t xml:space="preserve">po zakończeniu wszystkich prac </w:t>
      </w:r>
      <w:r w:rsidRPr="004B4F90">
        <w:rPr>
          <w:rFonts w:ascii="Book Antiqua" w:hAnsi="Book Antiqua" w:cs="Verdana"/>
        </w:rPr>
        <w:t xml:space="preserve">w ciągu </w:t>
      </w:r>
      <w:r w:rsidR="00394ECF">
        <w:rPr>
          <w:rFonts w:ascii="Book Antiqua" w:hAnsi="Book Antiqua" w:cs="Verdana"/>
        </w:rPr>
        <w:t>14</w:t>
      </w:r>
      <w:r w:rsidRPr="004B4F90">
        <w:rPr>
          <w:rFonts w:ascii="Book Antiqua" w:hAnsi="Book Antiqua" w:cs="Verdana"/>
        </w:rPr>
        <w:t xml:space="preserve"> dni od daty doręczenia faktury wraz z dokumentami odbiorowym</w:t>
      </w:r>
      <w:r>
        <w:rPr>
          <w:rFonts w:ascii="Book Antiqua" w:hAnsi="Book Antiqua" w:cs="Verdana"/>
        </w:rPr>
        <w:t>i</w:t>
      </w:r>
      <w:r w:rsidR="00F01EB9">
        <w:rPr>
          <w:rFonts w:ascii="Book Antiqua" w:hAnsi="Book Antiqua" w:cs="Verdana"/>
        </w:rPr>
        <w:t xml:space="preserve"> </w:t>
      </w:r>
      <w:r>
        <w:rPr>
          <w:rFonts w:ascii="Book Antiqua" w:hAnsi="Book Antiqua" w:cs="Verdana"/>
        </w:rPr>
        <w:t>i</w:t>
      </w:r>
      <w:r w:rsidR="00F26BEA">
        <w:rPr>
          <w:rFonts w:ascii="Book Antiqua" w:hAnsi="Book Antiqua" w:cs="Verdana"/>
        </w:rPr>
        <w:t xml:space="preserve"> </w:t>
      </w:r>
      <w:r>
        <w:rPr>
          <w:rFonts w:ascii="Book Antiqua" w:hAnsi="Book Antiqua" w:cs="Verdana"/>
        </w:rPr>
        <w:t>rozliczeniowymi</w:t>
      </w:r>
      <w:r w:rsidRPr="004B4F90">
        <w:rPr>
          <w:rFonts w:ascii="Book Antiqua" w:hAnsi="Book Antiqua" w:cs="Verdana"/>
        </w:rPr>
        <w:t xml:space="preserve"> Zamawiającemu na rachunek bank</w:t>
      </w:r>
      <w:r>
        <w:rPr>
          <w:rFonts w:ascii="Book Antiqua" w:hAnsi="Book Antiqua" w:cs="Verdana"/>
        </w:rPr>
        <w:t>owy Wykonawcy podany</w:t>
      </w:r>
      <w:r w:rsidR="00F01EB9">
        <w:rPr>
          <w:rFonts w:ascii="Book Antiqua" w:hAnsi="Book Antiqua" w:cs="Verdana"/>
        </w:rPr>
        <w:t xml:space="preserve"> </w:t>
      </w:r>
      <w:r>
        <w:rPr>
          <w:rFonts w:ascii="Book Antiqua" w:hAnsi="Book Antiqua" w:cs="Verdana"/>
        </w:rPr>
        <w:t xml:space="preserve"> w fakturze.</w:t>
      </w:r>
    </w:p>
    <w:p w14:paraId="60EDCE55" w14:textId="77777777" w:rsidR="00AE274F" w:rsidRPr="004B4F90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4B4F90">
        <w:rPr>
          <w:rFonts w:ascii="Book Antiqua" w:hAnsi="Book Antiqua" w:cs="Verdana"/>
          <w:color w:val="000000"/>
        </w:rPr>
        <w:lastRenderedPageBreak/>
        <w:t>Strony postanawiają, że za dzień zapłaty przyjmuje się dzień obciążenia              rachunku Zamawiającego.</w:t>
      </w:r>
    </w:p>
    <w:p w14:paraId="367AD3DC" w14:textId="77777777" w:rsidR="00AE274F" w:rsidRPr="00B1464B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B1464B">
        <w:rPr>
          <w:rFonts w:ascii="Book Antiqua" w:hAnsi="Book Antiqua"/>
        </w:rPr>
        <w:t>W całkowitej cenie będą zawarte wszelkie cła, podatki i inne należności płatne przez Wykonawcę.</w:t>
      </w:r>
    </w:p>
    <w:p w14:paraId="211E6F8C" w14:textId="338FEE09" w:rsidR="00AE274F" w:rsidRPr="0068316E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B1464B">
        <w:rPr>
          <w:rFonts w:ascii="Book Antiqua" w:hAnsi="Book Antiqua"/>
        </w:rPr>
        <w:t>Wykonawca nie może żądać podwyższenia wynagrodzenia jeżeli wykonał prace dodatkowe</w:t>
      </w:r>
      <w:r w:rsidR="00AA023C">
        <w:rPr>
          <w:rFonts w:ascii="Book Antiqua" w:hAnsi="Book Antiqua"/>
        </w:rPr>
        <w:t xml:space="preserve"> </w:t>
      </w:r>
      <w:r w:rsidRPr="00B1464B">
        <w:rPr>
          <w:rFonts w:ascii="Book Antiqua" w:hAnsi="Book Antiqua"/>
        </w:rPr>
        <w:t xml:space="preserve">lub konieczne, nie wycenione w ofercie, </w:t>
      </w:r>
      <w:r w:rsidRPr="00B1464B">
        <w:rPr>
          <w:rFonts w:ascii="Book Antiqua" w:hAnsi="Book Antiqua"/>
          <w:bCs/>
        </w:rPr>
        <w:t xml:space="preserve">bez zgody Zamawiającego. </w:t>
      </w:r>
    </w:p>
    <w:p w14:paraId="27AA126C" w14:textId="77777777" w:rsidR="00AE274F" w:rsidRPr="0068316E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68316E">
        <w:rPr>
          <w:rFonts w:ascii="Book Antiqua" w:hAnsi="Book Antiqua"/>
        </w:rPr>
        <w:t xml:space="preserve"> Zamawiający nie będzie udzielał  zaliczek na realizację zamówienia.</w:t>
      </w:r>
    </w:p>
    <w:p w14:paraId="4291746E" w14:textId="77777777" w:rsidR="00AE274F" w:rsidRPr="0068316E" w:rsidRDefault="00AE274F" w:rsidP="00AE274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68316E">
        <w:rPr>
          <w:rFonts w:ascii="Book Antiqua" w:hAnsi="Book Antiqua"/>
        </w:rPr>
        <w:t>Cena nie podlega waloryzacji do końca realizacji przedmiotu zamówienia.</w:t>
      </w:r>
    </w:p>
    <w:p w14:paraId="3464038F" w14:textId="77777777" w:rsidR="00F26BEA" w:rsidRPr="0068316E" w:rsidRDefault="00F26BEA" w:rsidP="00110752">
      <w:pPr>
        <w:jc w:val="both"/>
        <w:rPr>
          <w:rFonts w:ascii="Book Antiqua" w:hAnsi="Book Antiqua"/>
        </w:rPr>
      </w:pPr>
    </w:p>
    <w:p w14:paraId="7F63E082" w14:textId="13F78A12" w:rsidR="00AE274F" w:rsidRPr="00264BFB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8</w:t>
      </w:r>
      <w:r w:rsidRPr="00F51104">
        <w:rPr>
          <w:rFonts w:ascii="Book Antiqua" w:hAnsi="Book Antiqua" w:cs="Verdana"/>
          <w:b/>
          <w:bCs/>
          <w:color w:val="1F497D"/>
          <w:spacing w:val="20"/>
        </w:rPr>
        <w:t xml:space="preserve"> ODBIÓR PRZEDMIOTU UMOWY</w:t>
      </w:r>
    </w:p>
    <w:p w14:paraId="35A8D00A" w14:textId="77777777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>Wykonawca ma obowiązek przed odbiorem usunąć wszelkie wady.</w:t>
      </w:r>
    </w:p>
    <w:p w14:paraId="2841F05E" w14:textId="60CC77EF" w:rsidR="00AE274F" w:rsidRPr="00B34BC9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Ustala się obowiązek odbioru prac zanikających i ulegających zakryciu,              polegający na końcowej ocenie ilości i jakości wykonanych prac, które </w:t>
      </w:r>
      <w:r w:rsidRPr="00F51104">
        <w:rPr>
          <w:rFonts w:ascii="Book Antiqua" w:hAnsi="Book Antiqua" w:cs="Verdana"/>
        </w:rPr>
        <w:br/>
        <w:t xml:space="preserve">w dalszym toku realizacji ulegają zakryciu lub zanikają. Prace te Wykonawca na </w:t>
      </w:r>
      <w:r w:rsidRPr="00B34BC9">
        <w:rPr>
          <w:rFonts w:ascii="Book Antiqua" w:hAnsi="Book Antiqua" w:cs="Verdana"/>
        </w:rPr>
        <w:t xml:space="preserve">bieżąco zgłasza do odbioru osobie wskazanej przez Zamawiającego, </w:t>
      </w:r>
      <w:r w:rsidRPr="00B34BC9">
        <w:rPr>
          <w:rFonts w:ascii="Book Antiqua" w:hAnsi="Book Antiqua" w:cs="Verdana"/>
        </w:rPr>
        <w:br/>
        <w:t xml:space="preserve">na co najmniej </w:t>
      </w:r>
      <w:r w:rsidR="00DC4E26">
        <w:rPr>
          <w:rFonts w:ascii="Book Antiqua" w:hAnsi="Book Antiqua" w:cs="Verdana"/>
        </w:rPr>
        <w:t>14</w:t>
      </w:r>
      <w:r w:rsidRPr="00B34BC9">
        <w:rPr>
          <w:rFonts w:ascii="Book Antiqua" w:hAnsi="Book Antiqua" w:cs="Verdana"/>
        </w:rPr>
        <w:t xml:space="preserve"> dni robocze przed planowaną datą odbioru.</w:t>
      </w:r>
    </w:p>
    <w:p w14:paraId="04AF0CBC" w14:textId="4E3A2965" w:rsidR="00AE274F" w:rsidRPr="00B34BC9" w:rsidRDefault="00AE274F" w:rsidP="00AE27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34BC9">
        <w:rPr>
          <w:rFonts w:ascii="Book Antiqua" w:hAnsi="Book Antiqua" w:cs="Verdana"/>
          <w:color w:val="000000"/>
        </w:rPr>
        <w:t>Strony ustalają, że przedmiotem odbioru przez Zamawiającego będzie całość robót objętych Umową</w:t>
      </w:r>
      <w:r w:rsidR="00F26BEA">
        <w:rPr>
          <w:rFonts w:ascii="Book Antiqua" w:hAnsi="Book Antiqua" w:cs="Verdana"/>
          <w:color w:val="000000"/>
        </w:rPr>
        <w:t xml:space="preserve">, </w:t>
      </w:r>
      <w:r w:rsidRPr="00B34BC9">
        <w:rPr>
          <w:rFonts w:ascii="Book Antiqua" w:hAnsi="Book Antiqua" w:cs="Verdana"/>
          <w:color w:val="000000"/>
        </w:rPr>
        <w:t xml:space="preserve">w związku z czym Zamawiający nie jest obowiązany, na żądanie Wykonawcy, do przyjmowania/odbioru wykonanych robót częściowo, </w:t>
      </w:r>
      <w:r w:rsidR="00076E27">
        <w:rPr>
          <w:rFonts w:ascii="Book Antiqua" w:hAnsi="Book Antiqua" w:cs="Verdana"/>
          <w:color w:val="000000"/>
        </w:rPr>
        <w:t xml:space="preserve">              </w:t>
      </w:r>
      <w:r w:rsidR="00F26BEA">
        <w:rPr>
          <w:rFonts w:ascii="Book Antiqua" w:hAnsi="Book Antiqua" w:cs="Verdana"/>
          <w:color w:val="000000"/>
        </w:rPr>
        <w:t xml:space="preserve">                         </w:t>
      </w:r>
      <w:r w:rsidR="00076E27">
        <w:rPr>
          <w:rFonts w:ascii="Book Antiqua" w:hAnsi="Book Antiqua" w:cs="Verdana"/>
          <w:color w:val="000000"/>
        </w:rPr>
        <w:t xml:space="preserve"> </w:t>
      </w:r>
      <w:r w:rsidRPr="00B34BC9">
        <w:rPr>
          <w:rFonts w:ascii="Book Antiqua" w:hAnsi="Book Antiqua" w:cs="Verdana"/>
          <w:color w:val="000000"/>
        </w:rPr>
        <w:t xml:space="preserve">w miarę ich ukończenia, za zapłatą odpowiedniej części wynagrodzenia. </w:t>
      </w:r>
    </w:p>
    <w:p w14:paraId="4A883FD2" w14:textId="0E8BF11E" w:rsidR="00AE274F" w:rsidRPr="00264BFB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Gotowość do odbioru </w:t>
      </w:r>
      <w:r w:rsidRPr="00F63AC8">
        <w:rPr>
          <w:rFonts w:ascii="Book Antiqua" w:hAnsi="Book Antiqua" w:cs="Verdana"/>
        </w:rPr>
        <w:t xml:space="preserve">końcowego </w:t>
      </w:r>
      <w:r w:rsidR="007D2A5E">
        <w:rPr>
          <w:rFonts w:ascii="Book Antiqua" w:hAnsi="Book Antiqua" w:cs="Verdana"/>
        </w:rPr>
        <w:t>p</w:t>
      </w:r>
      <w:r w:rsidRPr="00F63AC8">
        <w:rPr>
          <w:rFonts w:ascii="Book Antiqua" w:hAnsi="Book Antiqua" w:cs="Verdana"/>
        </w:rPr>
        <w:t>rzedmiotu Umowy</w:t>
      </w:r>
      <w:r>
        <w:rPr>
          <w:rFonts w:ascii="Book Antiqua" w:hAnsi="Book Antiqua" w:cs="Verdana"/>
        </w:rPr>
        <w:t xml:space="preserve"> Wykonawca zgłosi </w:t>
      </w:r>
      <w:r w:rsidRPr="00F51104">
        <w:rPr>
          <w:rFonts w:ascii="Book Antiqua" w:hAnsi="Book Antiqua" w:cs="Verdana"/>
        </w:rPr>
        <w:t>pisemnie Zamawiającemu. Gotowość do obioru koń</w:t>
      </w:r>
      <w:r>
        <w:rPr>
          <w:rFonts w:ascii="Book Antiqua" w:hAnsi="Book Antiqua" w:cs="Verdana"/>
        </w:rPr>
        <w:t xml:space="preserve">cowego może być </w:t>
      </w:r>
      <w:r w:rsidRPr="00F51104">
        <w:rPr>
          <w:rFonts w:ascii="Book Antiqua" w:hAnsi="Book Antiqua" w:cs="Verdana"/>
        </w:rPr>
        <w:t>zgłoszona po uprzednim zakończeniu wszelkich prac, wykonaniu wszelkich wynikających z nich poprawek, przekazaniu całości dokumentacji dotyczącej prac objętych Umową</w:t>
      </w:r>
      <w:r w:rsidR="00DF69F0">
        <w:rPr>
          <w:rFonts w:ascii="Book Antiqua" w:hAnsi="Book Antiqua" w:cs="Verdana"/>
        </w:rPr>
        <w:t>,</w:t>
      </w:r>
      <w:r w:rsidRPr="00F51104">
        <w:rPr>
          <w:rFonts w:ascii="Book Antiqua" w:hAnsi="Book Antiqua" w:cs="Verdana"/>
        </w:rPr>
        <w:t xml:space="preserve"> jak również po całkowitym uporządkowaniu  terenu, na którym wykonywane były prace</w:t>
      </w:r>
      <w:r w:rsidR="00DF69F0">
        <w:rPr>
          <w:rFonts w:ascii="Book Antiqua" w:hAnsi="Book Antiqua" w:cs="Verdana"/>
        </w:rPr>
        <w:t xml:space="preserve">, </w:t>
      </w:r>
      <w:r w:rsidRPr="00F51104">
        <w:rPr>
          <w:rFonts w:ascii="Book Antiqua" w:hAnsi="Book Antiqua" w:cs="Verdana"/>
        </w:rPr>
        <w:t>a także  przedłożeniu Zamawiającemu kompletu dokumentów pozwalających na ocenę prawidłowości wykonania przedmiotu umowy</w:t>
      </w:r>
      <w:r>
        <w:rPr>
          <w:rFonts w:ascii="Book Antiqua" w:hAnsi="Book Antiqua" w:cs="Verdana"/>
        </w:rPr>
        <w:t xml:space="preserve">, w tym oryginału </w:t>
      </w:r>
      <w:r w:rsidR="00DF69F0">
        <w:rPr>
          <w:rFonts w:ascii="Book Antiqua" w:hAnsi="Book Antiqua" w:cs="Verdana"/>
        </w:rPr>
        <w:t>k</w:t>
      </w:r>
      <w:r>
        <w:rPr>
          <w:rFonts w:ascii="Book Antiqua" w:hAnsi="Book Antiqua" w:cs="Verdana"/>
        </w:rPr>
        <w:t>art przekazania odpadów i innych dokumentów wymaganych do wystawienia faktury</w:t>
      </w:r>
      <w:r w:rsidR="00DF69F0">
        <w:rPr>
          <w:rFonts w:ascii="Book Antiqua" w:hAnsi="Book Antiqua" w:cs="Verdana"/>
        </w:rPr>
        <w:t>.</w:t>
      </w:r>
    </w:p>
    <w:p w14:paraId="6805259E" w14:textId="16673605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Zamawiający wyznaczy termin i rozpocznie odbiór Umowy w ciągu 7 dni              roboczych od daty otrzymania zawiadomienia o osiągnięciu gotowości </w:t>
      </w:r>
      <w:r w:rsidRPr="00F51104">
        <w:rPr>
          <w:rFonts w:ascii="Book Antiqua" w:hAnsi="Book Antiqua" w:cs="Verdana"/>
        </w:rPr>
        <w:br/>
        <w:t>do odbioru, zawiadamiając o tym Wykonawcę</w:t>
      </w:r>
      <w:r w:rsidR="00DF69F0">
        <w:rPr>
          <w:rFonts w:ascii="Book Antiqua" w:hAnsi="Book Antiqua" w:cs="Verdana"/>
        </w:rPr>
        <w:t>.</w:t>
      </w:r>
    </w:p>
    <w:p w14:paraId="2880FF6F" w14:textId="77777777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>Jeżeli w toku czynności odbiorowych zostaną stwie</w:t>
      </w:r>
      <w:r>
        <w:rPr>
          <w:rFonts w:ascii="Book Antiqua" w:hAnsi="Book Antiqua" w:cs="Verdana"/>
        </w:rPr>
        <w:t xml:space="preserve">rdzone wady lub usterki </w:t>
      </w:r>
      <w:r w:rsidRPr="00F51104">
        <w:rPr>
          <w:rFonts w:ascii="Book Antiqua" w:hAnsi="Book Antiqua" w:cs="Verdana"/>
        </w:rPr>
        <w:t>w tym niekompletność dokumentacji, to Zamawiającemu przysługują następujące uprawnienia:</w:t>
      </w:r>
    </w:p>
    <w:p w14:paraId="77D4016A" w14:textId="77777777" w:rsidR="00AE274F" w:rsidRPr="00B1464B" w:rsidRDefault="00AE274F" w:rsidP="00AE274F">
      <w:pPr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1464B">
        <w:rPr>
          <w:rFonts w:ascii="Book Antiqua" w:hAnsi="Book Antiqua" w:cs="Verdana"/>
        </w:rPr>
        <w:t>jeżeli wady lub usterki nadają się do usunięcia, może odmówić odbioru do czasu usunięcia wad / uzupełnienia dokumentacji,</w:t>
      </w:r>
    </w:p>
    <w:p w14:paraId="1B473346" w14:textId="3C5CE4EA" w:rsidR="00AE274F" w:rsidRPr="00B1464B" w:rsidRDefault="00AE274F" w:rsidP="00AE274F">
      <w:pPr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1464B">
        <w:rPr>
          <w:rFonts w:ascii="Book Antiqua" w:hAnsi="Book Antiqua" w:cs="Verdana"/>
        </w:rPr>
        <w:t>jeżeli wady lub usterki nie nadają się do usunięcia, Zamawiający może obniżyć odpowiednio wynagrod</w:t>
      </w:r>
      <w:r w:rsidR="003B345E">
        <w:rPr>
          <w:rFonts w:ascii="Book Antiqua" w:hAnsi="Book Antiqua" w:cs="Verdana"/>
        </w:rPr>
        <w:t>zenie, a nawet odmówić zapłaty</w:t>
      </w:r>
      <w:r w:rsidRPr="00B1464B">
        <w:rPr>
          <w:rFonts w:ascii="Book Antiqua" w:hAnsi="Book Antiqua" w:cs="Verdana"/>
        </w:rPr>
        <w:t>,</w:t>
      </w:r>
      <w:r w:rsidR="003B345E">
        <w:rPr>
          <w:rFonts w:ascii="Book Antiqua" w:hAnsi="Book Antiqua" w:cs="Verdana"/>
        </w:rPr>
        <w:t xml:space="preserve">  </w:t>
      </w:r>
      <w:r w:rsidRPr="00B1464B">
        <w:rPr>
          <w:rFonts w:ascii="Book Antiqua" w:hAnsi="Book Antiqua" w:cs="Verdana"/>
        </w:rPr>
        <w:t>jeżeli wadą dotknięty jest cały przedmiot Umowy.</w:t>
      </w:r>
    </w:p>
    <w:p w14:paraId="1586D056" w14:textId="1E399CA0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1464B">
        <w:rPr>
          <w:rFonts w:ascii="Book Antiqua" w:hAnsi="Book Antiqua" w:cs="Verdana"/>
        </w:rPr>
        <w:t>Strony postanawiają, że z czynności odbioru będzie sporządzony protokół                     zawierający wszelkie ustalenia dokonane w toku odbioru</w:t>
      </w:r>
      <w:r w:rsidRPr="00F51104">
        <w:rPr>
          <w:rFonts w:ascii="Book Antiqua" w:hAnsi="Book Antiqua" w:cs="Verdana"/>
        </w:rPr>
        <w:t>, jak też terminy             wyznaczone na usunięcie stwierdzonych przy odbiorze wad i wyznaczenie nowego terminu odbioru</w:t>
      </w:r>
      <w:r w:rsidR="00DF69F0">
        <w:rPr>
          <w:rFonts w:ascii="Book Antiqua" w:hAnsi="Book Antiqua" w:cs="Verdana"/>
        </w:rPr>
        <w:t>.</w:t>
      </w:r>
    </w:p>
    <w:p w14:paraId="6FF326CA" w14:textId="7024A2C2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F51104">
        <w:rPr>
          <w:rFonts w:ascii="Book Antiqua" w:hAnsi="Book Antiqua" w:cs="Verdana"/>
          <w:color w:val="000000"/>
        </w:rPr>
        <w:t xml:space="preserve">Wykonawca obowiązany jest do chwili podpisania protokołu odbioru                   końcowego </w:t>
      </w:r>
      <w:r w:rsidR="007D2A5E">
        <w:rPr>
          <w:rFonts w:ascii="Book Antiqua" w:hAnsi="Book Antiqua" w:cs="Verdana"/>
          <w:color w:val="000000"/>
        </w:rPr>
        <w:t>p</w:t>
      </w:r>
      <w:r w:rsidRPr="00F51104">
        <w:rPr>
          <w:rFonts w:ascii="Book Antiqua" w:hAnsi="Book Antiqua" w:cs="Verdana"/>
          <w:color w:val="000000"/>
        </w:rPr>
        <w:t>rzedmiotu Umowy</w:t>
      </w:r>
      <w:r w:rsidRPr="00F51104">
        <w:rPr>
          <w:rFonts w:ascii="Book Antiqua" w:hAnsi="Book Antiqua" w:cs="Verdana"/>
          <w:i/>
          <w:iCs/>
          <w:color w:val="000000"/>
        </w:rPr>
        <w:t xml:space="preserve"> </w:t>
      </w:r>
      <w:r w:rsidRPr="00F51104">
        <w:rPr>
          <w:rFonts w:ascii="Book Antiqua" w:hAnsi="Book Antiqua" w:cs="Verdana"/>
          <w:color w:val="000000"/>
        </w:rPr>
        <w:t>utrzymywać Przedmiot Umowy w należytym, nie pogorszonym stanie, zabezpieczać go  i</w:t>
      </w:r>
      <w:r w:rsidRPr="00F51104">
        <w:rPr>
          <w:rFonts w:ascii="Book Antiqua" w:hAnsi="Book Antiqua" w:cs="Verdana"/>
          <w:b/>
          <w:bCs/>
          <w:color w:val="000000"/>
        </w:rPr>
        <w:t xml:space="preserve"> </w:t>
      </w:r>
      <w:r w:rsidRPr="00F51104">
        <w:rPr>
          <w:rFonts w:ascii="Book Antiqua" w:hAnsi="Book Antiqua" w:cs="Verdana"/>
          <w:color w:val="000000"/>
        </w:rPr>
        <w:t xml:space="preserve">zobowiązany jest do naprawienia wszelkich ewentualnych szkód, jakie mogą powstać w Przedmiocie Umowy </w:t>
      </w:r>
      <w:r w:rsidRPr="00F51104">
        <w:rPr>
          <w:rFonts w:ascii="Book Antiqua" w:hAnsi="Book Antiqua" w:cs="Verdana"/>
          <w:color w:val="000000"/>
        </w:rPr>
        <w:br/>
        <w:t>do dnia przekazania obiekt</w:t>
      </w:r>
      <w:r w:rsidR="00F72F2C">
        <w:rPr>
          <w:rFonts w:ascii="Book Antiqua" w:hAnsi="Book Antiqua" w:cs="Verdana"/>
          <w:color w:val="000000"/>
        </w:rPr>
        <w:t>ów</w:t>
      </w:r>
      <w:r w:rsidRPr="00F51104">
        <w:rPr>
          <w:rFonts w:ascii="Book Antiqua" w:hAnsi="Book Antiqua" w:cs="Verdana"/>
          <w:color w:val="000000"/>
        </w:rPr>
        <w:t xml:space="preserve"> Zamawiającemu</w:t>
      </w:r>
      <w:r w:rsidRPr="00F51104">
        <w:rPr>
          <w:rFonts w:ascii="Book Antiqua" w:hAnsi="Book Antiqua" w:cs="Verdana"/>
        </w:rPr>
        <w:t>.</w:t>
      </w:r>
    </w:p>
    <w:p w14:paraId="5E241262" w14:textId="2F35BA29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F51104">
        <w:rPr>
          <w:rFonts w:ascii="Book Antiqua" w:hAnsi="Book Antiqua" w:cs="Verdana"/>
          <w:color w:val="000000"/>
        </w:rPr>
        <w:t xml:space="preserve">Strony postanawiają, że podpisanie protokołu odbioru </w:t>
      </w:r>
      <w:r w:rsidR="007D2A5E">
        <w:rPr>
          <w:rFonts w:ascii="Book Antiqua" w:hAnsi="Book Antiqua" w:cs="Verdana"/>
          <w:color w:val="000000"/>
        </w:rPr>
        <w:t>p</w:t>
      </w:r>
      <w:r w:rsidRPr="00F51104">
        <w:rPr>
          <w:rFonts w:ascii="Book Antiqua" w:hAnsi="Book Antiqua" w:cs="Verdana"/>
          <w:color w:val="000000"/>
        </w:rPr>
        <w:t xml:space="preserve">rzedmiotu Umowy              </w:t>
      </w:r>
      <w:r w:rsidRPr="00F51104">
        <w:rPr>
          <w:rFonts w:ascii="Book Antiqua" w:hAnsi="Book Antiqua" w:cs="Verdana"/>
          <w:color w:val="000000"/>
        </w:rPr>
        <w:lastRenderedPageBreak/>
        <w:t xml:space="preserve">nastąpi najpóźniej z chwilą dokonania bezusterkowego odbioru przedmiotu umowy  pod warunkiem wcześniejszego usunięcia ewentualnych wad i usterek, o których mowa w ust. 6 i 7  tego paragrafu oraz przekazania pełnej </w:t>
      </w:r>
      <w:r>
        <w:rPr>
          <w:rFonts w:ascii="Book Antiqua" w:hAnsi="Book Antiqua" w:cs="Verdana"/>
          <w:color w:val="000000"/>
        </w:rPr>
        <w:t xml:space="preserve">dokumentacji wskazanej </w:t>
      </w:r>
      <w:r w:rsidR="00DF69F0">
        <w:rPr>
          <w:rFonts w:ascii="Book Antiqua" w:hAnsi="Book Antiqua" w:cs="Verdana"/>
          <w:color w:val="000000"/>
        </w:rPr>
        <w:t xml:space="preserve">              </w:t>
      </w:r>
      <w:r>
        <w:rPr>
          <w:rFonts w:ascii="Book Antiqua" w:hAnsi="Book Antiqua" w:cs="Verdana"/>
          <w:color w:val="000000"/>
        </w:rPr>
        <w:t>w ust. 10</w:t>
      </w:r>
      <w:r w:rsidRPr="00F51104">
        <w:rPr>
          <w:rFonts w:ascii="Book Antiqua" w:hAnsi="Book Antiqua" w:cs="Verdana"/>
          <w:color w:val="000000"/>
        </w:rPr>
        <w:t xml:space="preserve"> oraz innej potwierdzającej prawidłowe wykonanie robót.</w:t>
      </w:r>
    </w:p>
    <w:p w14:paraId="28E2354F" w14:textId="77777777" w:rsidR="00AE274F" w:rsidRPr="00F51104" w:rsidRDefault="00AE274F" w:rsidP="00AE274F">
      <w:pPr>
        <w:widowControl w:val="0"/>
        <w:numPr>
          <w:ilvl w:val="0"/>
          <w:numId w:val="26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F51104">
        <w:rPr>
          <w:rFonts w:ascii="Book Antiqua" w:hAnsi="Book Antiqua" w:cs="Verdana"/>
          <w:color w:val="000000"/>
        </w:rPr>
        <w:t xml:space="preserve"> Wykonawca    przedstawi   w  trakcie    odbioru    następujące    dokumenty:</w:t>
      </w:r>
    </w:p>
    <w:p w14:paraId="0923ED45" w14:textId="77777777" w:rsidR="00AE274F" w:rsidRPr="00E84B13" w:rsidRDefault="00AE274F" w:rsidP="00AE274F">
      <w:pPr>
        <w:pStyle w:val="Akapitzlist"/>
        <w:widowControl w:val="0"/>
        <w:numPr>
          <w:ilvl w:val="0"/>
          <w:numId w:val="28"/>
        </w:numPr>
        <w:tabs>
          <w:tab w:val="left" w:pos="749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</w:rPr>
      </w:pPr>
      <w:r w:rsidRPr="00E84B13">
        <w:rPr>
          <w:rFonts w:ascii="Book Antiqua" w:hAnsi="Book Antiqua" w:cs="Verdana"/>
          <w:color w:val="000000"/>
        </w:rPr>
        <w:t>dziennik    budowy,</w:t>
      </w:r>
    </w:p>
    <w:p w14:paraId="4252342D" w14:textId="77777777" w:rsidR="00AE274F" w:rsidRPr="00E84B13" w:rsidRDefault="00AE274F" w:rsidP="00AE274F">
      <w:pPr>
        <w:pStyle w:val="Akapitzlist"/>
        <w:widowControl w:val="0"/>
        <w:numPr>
          <w:ilvl w:val="0"/>
          <w:numId w:val="28"/>
        </w:numPr>
        <w:tabs>
          <w:tab w:val="left" w:pos="749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</w:rPr>
      </w:pPr>
      <w:r w:rsidRPr="00E84B13">
        <w:rPr>
          <w:rFonts w:ascii="Book Antiqua" w:hAnsi="Book Antiqua" w:cs="Verdana"/>
          <w:color w:val="000000"/>
        </w:rPr>
        <w:t>inne:  atesty, aprobaty na zabudowane materiały,</w:t>
      </w:r>
    </w:p>
    <w:p w14:paraId="6954E7BC" w14:textId="54A2F556" w:rsidR="00AE274F" w:rsidRPr="00F63AC8" w:rsidRDefault="00AE274F" w:rsidP="00AE274F">
      <w:pPr>
        <w:pStyle w:val="Akapitzlist"/>
        <w:widowControl w:val="0"/>
        <w:numPr>
          <w:ilvl w:val="0"/>
          <w:numId w:val="28"/>
        </w:numPr>
        <w:tabs>
          <w:tab w:val="left" w:pos="749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</w:rPr>
      </w:pPr>
      <w:r w:rsidRPr="00F63AC8">
        <w:rPr>
          <w:rFonts w:ascii="Book Antiqua" w:hAnsi="Book Antiqua" w:cs="Verdana"/>
        </w:rPr>
        <w:t>pełną dokumentację techniczną</w:t>
      </w:r>
      <w:r w:rsidR="00DF69F0">
        <w:rPr>
          <w:rFonts w:ascii="Book Antiqua" w:hAnsi="Book Antiqua" w:cs="Verdana"/>
        </w:rPr>
        <w:t>,</w:t>
      </w:r>
    </w:p>
    <w:p w14:paraId="1478D05B" w14:textId="77777777" w:rsidR="00F26BEA" w:rsidRPr="00F26BEA" w:rsidRDefault="00F26BEA" w:rsidP="00F26BEA">
      <w:pPr>
        <w:pStyle w:val="Akapitzlist"/>
        <w:widowControl w:val="0"/>
        <w:tabs>
          <w:tab w:val="left" w:pos="749"/>
        </w:tabs>
        <w:autoSpaceDE w:val="0"/>
        <w:autoSpaceDN w:val="0"/>
        <w:adjustRightInd w:val="0"/>
        <w:ind w:left="1080"/>
        <w:jc w:val="both"/>
        <w:rPr>
          <w:rFonts w:ascii="Book Antiqua" w:hAnsi="Book Antiqua" w:cs="Verdana"/>
          <w:color w:val="000000"/>
        </w:rPr>
      </w:pPr>
    </w:p>
    <w:p w14:paraId="59F1F2FB" w14:textId="77777777" w:rsidR="00AE274F" w:rsidRPr="00F5110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9</w:t>
      </w:r>
      <w:r w:rsidRPr="00F51104">
        <w:rPr>
          <w:rFonts w:ascii="Book Antiqua" w:hAnsi="Book Antiqua" w:cs="Verdana"/>
          <w:b/>
          <w:bCs/>
          <w:color w:val="1F497D"/>
          <w:spacing w:val="20"/>
        </w:rPr>
        <w:t xml:space="preserve"> ODPOWIEDZIALNOŚĆ I  KARY UMOWNE</w:t>
      </w:r>
    </w:p>
    <w:p w14:paraId="32035BA1" w14:textId="36326CF6" w:rsidR="00AE274F" w:rsidRPr="00F51104" w:rsidRDefault="00AE274F" w:rsidP="00AE274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Book Antiqua" w:hAnsi="Book Antiqua" w:cs="Verdana"/>
          <w:bCs/>
          <w:color w:val="000000"/>
        </w:rPr>
      </w:pPr>
      <w:r w:rsidRPr="00F51104">
        <w:rPr>
          <w:rFonts w:ascii="Book Antiqua" w:hAnsi="Book Antiqua" w:cs="Verdana"/>
          <w:color w:val="000000"/>
        </w:rPr>
        <w:t>Wykonawca przyjmuje na siebie odpowiedzialność za</w:t>
      </w:r>
      <w:r>
        <w:rPr>
          <w:rFonts w:ascii="Book Antiqua" w:hAnsi="Book Antiqua" w:cs="Verdana"/>
          <w:color w:val="000000"/>
        </w:rPr>
        <w:t xml:space="preserve"> niewykonanie lub nienależyte wykonanie umowy, za opóźnienie </w:t>
      </w:r>
      <w:r w:rsidRPr="00F51104">
        <w:rPr>
          <w:rFonts w:ascii="Book Antiqua" w:hAnsi="Book Antiqua" w:cs="Verdana"/>
          <w:color w:val="000000"/>
        </w:rPr>
        <w:t xml:space="preserve">w zakończeniu robót budowlanych oraz </w:t>
      </w:r>
      <w:r w:rsidR="00064AC3">
        <w:rPr>
          <w:rFonts w:ascii="Book Antiqua" w:hAnsi="Book Antiqua" w:cs="Verdana"/>
          <w:color w:val="000000"/>
        </w:rPr>
        <w:br/>
      </w:r>
      <w:r w:rsidRPr="00F51104">
        <w:rPr>
          <w:rFonts w:ascii="Book Antiqua" w:hAnsi="Book Antiqua" w:cs="Verdana"/>
          <w:color w:val="000000"/>
        </w:rPr>
        <w:t>w usun</w:t>
      </w:r>
      <w:r>
        <w:rPr>
          <w:rFonts w:ascii="Book Antiqua" w:hAnsi="Book Antiqua" w:cs="Verdana"/>
          <w:color w:val="000000"/>
        </w:rPr>
        <w:t xml:space="preserve">ięciu wad/usterek,  </w:t>
      </w:r>
      <w:r w:rsidRPr="00F51104">
        <w:rPr>
          <w:rFonts w:ascii="Book Antiqua" w:hAnsi="Book Antiqua" w:cs="Verdana"/>
          <w:color w:val="000000"/>
        </w:rPr>
        <w:t>ewentualnie za odstąpienie od Umowy</w:t>
      </w:r>
      <w:r>
        <w:rPr>
          <w:rFonts w:ascii="Book Antiqua" w:hAnsi="Book Antiqua" w:cs="Verdana"/>
          <w:color w:val="000000"/>
        </w:rPr>
        <w:t xml:space="preserve"> przez zamawiającego lub jej wypowiedzenie</w:t>
      </w:r>
      <w:r w:rsidRPr="00F51104">
        <w:rPr>
          <w:rFonts w:ascii="Book Antiqua" w:hAnsi="Book Antiqua" w:cs="Verdana"/>
          <w:color w:val="000000"/>
        </w:rPr>
        <w:t xml:space="preserve">, także z przyczyn </w:t>
      </w:r>
      <w:r>
        <w:rPr>
          <w:rFonts w:ascii="Book Antiqua" w:hAnsi="Book Antiqua" w:cs="Verdana"/>
          <w:color w:val="000000"/>
        </w:rPr>
        <w:t xml:space="preserve"> </w:t>
      </w:r>
      <w:r w:rsidR="00064AC3">
        <w:rPr>
          <w:rFonts w:ascii="Book Antiqua" w:hAnsi="Book Antiqua" w:cs="Verdana"/>
          <w:color w:val="000000"/>
        </w:rPr>
        <w:t xml:space="preserve">przez </w:t>
      </w:r>
      <w:r>
        <w:rPr>
          <w:rFonts w:ascii="Book Antiqua" w:hAnsi="Book Antiqua" w:cs="Verdana"/>
          <w:color w:val="000000"/>
        </w:rPr>
        <w:t xml:space="preserve">siebie </w:t>
      </w:r>
      <w:r w:rsidRPr="00F51104">
        <w:rPr>
          <w:rFonts w:ascii="Book Antiqua" w:hAnsi="Book Antiqua" w:cs="Verdana"/>
          <w:color w:val="000000"/>
        </w:rPr>
        <w:t xml:space="preserve">(i podmiotów przy pomocy których wykonywać </w:t>
      </w:r>
      <w:r>
        <w:rPr>
          <w:rFonts w:ascii="Book Antiqua" w:hAnsi="Book Antiqua" w:cs="Verdana"/>
          <w:color w:val="000000"/>
        </w:rPr>
        <w:t xml:space="preserve">będzie niniejszą Umowę) </w:t>
      </w:r>
      <w:r w:rsidRPr="00F51104">
        <w:rPr>
          <w:rFonts w:ascii="Book Antiqua" w:hAnsi="Book Antiqua" w:cs="Verdana"/>
          <w:color w:val="000000"/>
        </w:rPr>
        <w:t>niezawinionych, w szczególności z powodu warunk</w:t>
      </w:r>
      <w:r>
        <w:rPr>
          <w:rFonts w:ascii="Book Antiqua" w:hAnsi="Book Antiqua" w:cs="Verdana"/>
          <w:color w:val="000000"/>
        </w:rPr>
        <w:t xml:space="preserve">ów atmosferycznych, </w:t>
      </w:r>
      <w:r w:rsidRPr="00F51104">
        <w:rPr>
          <w:rFonts w:ascii="Book Antiqua" w:hAnsi="Book Antiqua" w:cs="Verdana"/>
          <w:color w:val="000000"/>
        </w:rPr>
        <w:t>sytuacji na rynku pracy i materiałów budowlanych,</w:t>
      </w:r>
      <w:r w:rsidRPr="00F51104">
        <w:rPr>
          <w:rFonts w:ascii="Book Antiqua" w:hAnsi="Book Antiqua" w:cs="Verdana"/>
          <w:i/>
          <w:iCs/>
          <w:color w:val="000000"/>
        </w:rPr>
        <w:t xml:space="preserve"> </w:t>
      </w:r>
      <w:r w:rsidRPr="00F51104">
        <w:rPr>
          <w:rFonts w:ascii="Book Antiqua" w:hAnsi="Book Antiqua" w:cs="Verdana"/>
          <w:color w:val="000000"/>
        </w:rPr>
        <w:t>przy</w:t>
      </w:r>
      <w:r w:rsidRPr="00F51104">
        <w:rPr>
          <w:rFonts w:ascii="Book Antiqua" w:hAnsi="Book Antiqua" w:cs="Verdana"/>
          <w:i/>
          <w:iCs/>
          <w:color w:val="000000"/>
        </w:rPr>
        <w:t xml:space="preserve"> </w:t>
      </w:r>
      <w:r w:rsidRPr="00F51104">
        <w:rPr>
          <w:rFonts w:ascii="Book Antiqua" w:hAnsi="Book Antiqua" w:cs="Verdana"/>
          <w:color w:val="000000"/>
        </w:rPr>
        <w:t>czym Wykonawca nie ponosi odpowiedzialności za opóźnienie lub odpowiednią jego część, jeżeli wykaże, że opóźnienie lub jego część powstały z</w:t>
      </w:r>
      <w:r>
        <w:rPr>
          <w:rFonts w:ascii="Book Antiqua" w:hAnsi="Book Antiqua" w:cs="Verdana"/>
          <w:color w:val="000000"/>
        </w:rPr>
        <w:t xml:space="preserve"> wyłącznej</w:t>
      </w:r>
      <w:r w:rsidRPr="00F51104">
        <w:rPr>
          <w:rFonts w:ascii="Book Antiqua" w:hAnsi="Book Antiqua" w:cs="Verdana"/>
          <w:color w:val="000000"/>
        </w:rPr>
        <w:t xml:space="preserve"> winy Zamawiającego.</w:t>
      </w:r>
    </w:p>
    <w:p w14:paraId="45DEFE2A" w14:textId="77777777" w:rsidR="00AE274F" w:rsidRPr="00F51104" w:rsidRDefault="00AE274F" w:rsidP="00AE274F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>Wykonawca zapłaci Zamawiającemu kary umowne za:</w:t>
      </w:r>
    </w:p>
    <w:p w14:paraId="16C96076" w14:textId="76FFDAFA" w:rsidR="00AE274F" w:rsidRPr="00F51104" w:rsidRDefault="00AE274F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opóźnienie w przejęciu terenu budowy </w:t>
      </w:r>
      <w:r w:rsidR="00DC4E26" w:rsidRPr="00F51104">
        <w:rPr>
          <w:rFonts w:ascii="Book Antiqua" w:hAnsi="Book Antiqua" w:cs="Verdana"/>
        </w:rPr>
        <w:t xml:space="preserve">(termin: </w:t>
      </w:r>
      <w:r w:rsidR="00DC4E26">
        <w:rPr>
          <w:rFonts w:ascii="Book Antiqua" w:hAnsi="Book Antiqua" w:cs="Verdana"/>
        </w:rPr>
        <w:t>do dnia 31.03.2023 r.</w:t>
      </w:r>
      <w:r w:rsidR="00DC4E26" w:rsidRPr="00F51104">
        <w:rPr>
          <w:rFonts w:ascii="Book Antiqua" w:hAnsi="Book Antiqua" w:cs="Verdana"/>
        </w:rPr>
        <w:t>)</w:t>
      </w:r>
      <w:r w:rsidR="00DC4E26">
        <w:rPr>
          <w:rFonts w:ascii="Book Antiqua" w:hAnsi="Book Antiqua" w:cs="Verdana"/>
        </w:rPr>
        <w:t xml:space="preserve">                             </w:t>
      </w:r>
      <w:r w:rsidR="00DC4E26" w:rsidRPr="00F51104">
        <w:rPr>
          <w:rFonts w:ascii="Book Antiqua" w:hAnsi="Book Antiqua" w:cs="Verdana"/>
        </w:rPr>
        <w:t xml:space="preserve"> </w:t>
      </w:r>
      <w:r w:rsidRPr="00F51104">
        <w:rPr>
          <w:rFonts w:ascii="Book Antiqua" w:hAnsi="Book Antiqua" w:cs="Verdana"/>
        </w:rPr>
        <w:t xml:space="preserve">w wysokości </w:t>
      </w:r>
      <w:r w:rsidR="00E75C9E">
        <w:rPr>
          <w:rFonts w:ascii="Book Antiqua" w:hAnsi="Book Antiqua" w:cs="Verdana"/>
        </w:rPr>
        <w:t>0,</w:t>
      </w:r>
      <w:r w:rsidR="00F263F4">
        <w:rPr>
          <w:rFonts w:ascii="Book Antiqua" w:hAnsi="Book Antiqua" w:cs="Verdana"/>
        </w:rPr>
        <w:t>05</w:t>
      </w:r>
      <w:r w:rsidRPr="00F51104">
        <w:rPr>
          <w:rFonts w:ascii="Book Antiqua" w:hAnsi="Book Antiqua" w:cs="Verdana"/>
        </w:rPr>
        <w:t xml:space="preserve"> % wartości wynagrodzen</w:t>
      </w:r>
      <w:r>
        <w:rPr>
          <w:rFonts w:ascii="Book Antiqua" w:hAnsi="Book Antiqua" w:cs="Verdana"/>
        </w:rPr>
        <w:t xml:space="preserve">ia brutto wskazanego </w:t>
      </w:r>
      <w:r>
        <w:rPr>
          <w:rFonts w:ascii="Book Antiqua" w:hAnsi="Book Antiqua" w:cs="Verdana"/>
        </w:rPr>
        <w:br/>
        <w:t xml:space="preserve">w §7 ust. 1 </w:t>
      </w:r>
      <w:r w:rsidRPr="00F51104">
        <w:rPr>
          <w:rFonts w:ascii="Book Antiqua" w:hAnsi="Book Antiqua" w:cs="Verdana"/>
        </w:rPr>
        <w:t xml:space="preserve">Umowy za każdy rozpoczęty dzień opóźnienia licząc </w:t>
      </w:r>
      <w:r w:rsidRPr="00F51104">
        <w:rPr>
          <w:rFonts w:ascii="Book Antiqua" w:hAnsi="Book Antiqua" w:cs="Verdana"/>
        </w:rPr>
        <w:br/>
        <w:t>od terminu planowanego przejęcia terenu budowy.</w:t>
      </w:r>
    </w:p>
    <w:p w14:paraId="4686421E" w14:textId="78A1CE37" w:rsidR="00AE274F" w:rsidRPr="00D87ED4" w:rsidRDefault="00AE274F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opóźnienie w przystąpieniu do prac (termin: </w:t>
      </w:r>
      <w:r w:rsidR="004823E7">
        <w:rPr>
          <w:rFonts w:ascii="Book Antiqua" w:hAnsi="Book Antiqua" w:cs="Verdana"/>
        </w:rPr>
        <w:t>14</w:t>
      </w:r>
      <w:r w:rsidRPr="00F51104">
        <w:rPr>
          <w:rFonts w:ascii="Book Antiqua" w:hAnsi="Book Antiqua" w:cs="Verdana"/>
        </w:rPr>
        <w:t xml:space="preserve"> dni od dnia przejęcia              terenu budowy) w wysokości </w:t>
      </w:r>
      <w:r w:rsidR="00E75C9E">
        <w:rPr>
          <w:rFonts w:ascii="Book Antiqua" w:hAnsi="Book Antiqua" w:cs="Verdana"/>
        </w:rPr>
        <w:t>0,</w:t>
      </w:r>
      <w:r w:rsidR="00855B0B">
        <w:rPr>
          <w:rFonts w:ascii="Book Antiqua" w:hAnsi="Book Antiqua" w:cs="Verdana"/>
        </w:rPr>
        <w:t>05</w:t>
      </w:r>
      <w:r w:rsidRPr="00F51104">
        <w:rPr>
          <w:rFonts w:ascii="Book Antiqua" w:hAnsi="Book Antiqua" w:cs="Verdana"/>
        </w:rPr>
        <w:t xml:space="preserve"> % wartości wynagrodzenia brutto</w:t>
      </w:r>
      <w:r>
        <w:rPr>
          <w:rFonts w:ascii="Book Antiqua" w:hAnsi="Book Antiqua" w:cs="Verdana"/>
        </w:rPr>
        <w:t xml:space="preserve">            wskazanego w §7 ust. 1</w:t>
      </w:r>
      <w:r w:rsidRPr="00F51104">
        <w:rPr>
          <w:rFonts w:ascii="Book Antiqua" w:hAnsi="Book Antiqua" w:cs="Verdana"/>
        </w:rPr>
        <w:t xml:space="preserve"> Umowy za każdy rozpoczęty dzień opóźnienia licząc </w:t>
      </w:r>
      <w:r w:rsidRPr="00D87ED4">
        <w:rPr>
          <w:rFonts w:ascii="Book Antiqua" w:hAnsi="Book Antiqua" w:cs="Verdana"/>
        </w:rPr>
        <w:t>od terminu planowanego przystąpienia do prac.</w:t>
      </w:r>
    </w:p>
    <w:p w14:paraId="27A35C08" w14:textId="733B1A6B" w:rsidR="00AE274F" w:rsidRPr="00D87ED4" w:rsidRDefault="00AE274F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D87ED4">
        <w:rPr>
          <w:rFonts w:ascii="Book Antiqua" w:hAnsi="Book Antiqua" w:cs="Verdana"/>
        </w:rPr>
        <w:t xml:space="preserve">opóźnienie w wykonaniu przedmiotu Umowy </w:t>
      </w:r>
      <w:r w:rsidRPr="00D87ED4">
        <w:rPr>
          <w:rFonts w:ascii="Book Antiqua" w:hAnsi="Book Antiqua" w:cs="Verdana"/>
        </w:rPr>
        <w:br/>
        <w:t xml:space="preserve">w wysokości </w:t>
      </w:r>
      <w:r w:rsidR="00E75C9E">
        <w:rPr>
          <w:rFonts w:ascii="Book Antiqua" w:hAnsi="Book Antiqua" w:cs="Verdana"/>
        </w:rPr>
        <w:t>0,</w:t>
      </w:r>
      <w:r w:rsidR="00855B0B">
        <w:rPr>
          <w:rFonts w:ascii="Book Antiqua" w:hAnsi="Book Antiqua" w:cs="Verdana"/>
        </w:rPr>
        <w:t>1</w:t>
      </w:r>
      <w:r w:rsidRPr="00D87ED4">
        <w:rPr>
          <w:rFonts w:ascii="Book Antiqua" w:hAnsi="Book Antiqua" w:cs="Verdana"/>
        </w:rPr>
        <w:t xml:space="preserve"> % wartości wynagrodzenia brutto wskazanego </w:t>
      </w:r>
      <w:r w:rsidRPr="00D87ED4">
        <w:rPr>
          <w:rFonts w:ascii="Book Antiqua" w:hAnsi="Book Antiqua" w:cs="Verdana"/>
        </w:rPr>
        <w:br/>
        <w:t>w §7 ust. 1 Umowy za każdy rozpoczęty dzień opóźnienia licząc od              terminu planowanego zakończenia prac wskazanego w §</w:t>
      </w:r>
      <w:r w:rsidR="00D87ED4" w:rsidRPr="00D87ED4">
        <w:rPr>
          <w:rFonts w:ascii="Book Antiqua" w:hAnsi="Book Antiqua" w:cs="Verdana"/>
        </w:rPr>
        <w:t xml:space="preserve">3 ust. </w:t>
      </w:r>
      <w:r w:rsidR="00855B0B">
        <w:rPr>
          <w:rFonts w:ascii="Book Antiqua" w:hAnsi="Book Antiqua" w:cs="Verdana"/>
        </w:rPr>
        <w:t>1</w:t>
      </w:r>
      <w:r w:rsidR="00D87ED4" w:rsidRPr="00D87ED4">
        <w:rPr>
          <w:rFonts w:ascii="Book Antiqua" w:hAnsi="Book Antiqua" w:cs="Verdana"/>
        </w:rPr>
        <w:t>.</w:t>
      </w:r>
    </w:p>
    <w:p w14:paraId="410E5E4C" w14:textId="2799B801" w:rsidR="00AE274F" w:rsidRPr="00286788" w:rsidRDefault="00AE274F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opóźnienie w usunięciu wad stwierdzonych przy odbiorze lub w okresie gwarancji  w wysokości </w:t>
      </w:r>
      <w:r w:rsidR="00E75C9E">
        <w:rPr>
          <w:rFonts w:ascii="Book Antiqua" w:hAnsi="Book Antiqua" w:cs="Verdana"/>
        </w:rPr>
        <w:t>0,</w:t>
      </w:r>
      <w:r w:rsidRPr="00F51104">
        <w:rPr>
          <w:rFonts w:ascii="Book Antiqua" w:hAnsi="Book Antiqua" w:cs="Verdana"/>
        </w:rPr>
        <w:t xml:space="preserve">1 % wartości wynagrodzenia brutto  </w:t>
      </w:r>
      <w:r>
        <w:rPr>
          <w:rFonts w:ascii="Book Antiqua" w:hAnsi="Book Antiqua" w:cs="Verdana"/>
        </w:rPr>
        <w:t xml:space="preserve"> wskazanego </w:t>
      </w:r>
      <w:r w:rsidR="00D87ED4">
        <w:rPr>
          <w:rFonts w:ascii="Book Antiqua" w:hAnsi="Book Antiqua" w:cs="Verdana"/>
        </w:rPr>
        <w:br/>
      </w:r>
      <w:r w:rsidRPr="00286788">
        <w:rPr>
          <w:rFonts w:ascii="Book Antiqua" w:hAnsi="Book Antiqua" w:cs="Verdana"/>
        </w:rPr>
        <w:t>w §7 ust. 1 Umowy za każdy rozpoczęty dzień opóźnienia licząc od wskazanego przez Zamawiającego terminu usunięcia wad.</w:t>
      </w:r>
    </w:p>
    <w:p w14:paraId="56FD37C1" w14:textId="422CCBDD" w:rsidR="00AE274F" w:rsidRDefault="006910C1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>n</w:t>
      </w:r>
      <w:r w:rsidR="00AE274F" w:rsidRPr="00D05650">
        <w:rPr>
          <w:rFonts w:ascii="Book Antiqua" w:hAnsi="Book Antiqua" w:cs="Verdana"/>
        </w:rPr>
        <w:t>ieprzekazani</w:t>
      </w:r>
      <w:r w:rsidR="00E75C9E">
        <w:rPr>
          <w:rFonts w:ascii="Book Antiqua" w:hAnsi="Book Antiqua" w:cs="Verdana"/>
        </w:rPr>
        <w:t>e</w:t>
      </w:r>
      <w:r w:rsidR="00AE274F" w:rsidRPr="00D05650">
        <w:rPr>
          <w:rFonts w:ascii="Book Antiqua" w:hAnsi="Book Antiqua" w:cs="Verdana"/>
        </w:rPr>
        <w:t xml:space="preserve"> </w:t>
      </w:r>
      <w:r w:rsidR="00E75C9E">
        <w:rPr>
          <w:rFonts w:ascii="Book Antiqua" w:hAnsi="Book Antiqua" w:cs="Verdana"/>
        </w:rPr>
        <w:t>k</w:t>
      </w:r>
      <w:r w:rsidR="00AE274F" w:rsidRPr="00D05650">
        <w:rPr>
          <w:rFonts w:ascii="Book Antiqua" w:hAnsi="Book Antiqua" w:cs="Verdana"/>
        </w:rPr>
        <w:t xml:space="preserve">art odbioru odpadów oraz innych dokumentów </w:t>
      </w:r>
      <w:r w:rsidR="00A34D08">
        <w:rPr>
          <w:rFonts w:ascii="Book Antiqua" w:hAnsi="Book Antiqua" w:cs="Verdana"/>
        </w:rPr>
        <w:br/>
      </w:r>
      <w:r w:rsidR="00AE274F" w:rsidRPr="00D05650">
        <w:rPr>
          <w:rFonts w:ascii="Book Antiqua" w:hAnsi="Book Antiqua" w:cs="Verdana"/>
        </w:rPr>
        <w:t xml:space="preserve">i oświadczeń wskazanych w §8 ust. 10 w wysokości </w:t>
      </w:r>
      <w:r w:rsidR="00E75C9E">
        <w:rPr>
          <w:rFonts w:ascii="Book Antiqua" w:hAnsi="Book Antiqua" w:cs="Verdana"/>
        </w:rPr>
        <w:t>0,</w:t>
      </w:r>
      <w:r w:rsidR="000818E2">
        <w:rPr>
          <w:rFonts w:ascii="Book Antiqua" w:hAnsi="Book Antiqua" w:cs="Verdana"/>
        </w:rPr>
        <w:t>05</w:t>
      </w:r>
      <w:r w:rsidR="00A34D08">
        <w:rPr>
          <w:rFonts w:ascii="Book Antiqua" w:hAnsi="Book Antiqua" w:cs="Verdana"/>
        </w:rPr>
        <w:t>%</w:t>
      </w:r>
      <w:r w:rsidR="00AE274F" w:rsidRPr="00D05650">
        <w:rPr>
          <w:rFonts w:ascii="Book Antiqua" w:hAnsi="Book Antiqua" w:cs="Verdana"/>
        </w:rPr>
        <w:t xml:space="preserve"> </w:t>
      </w:r>
      <w:r w:rsidR="00A34D08">
        <w:rPr>
          <w:rFonts w:ascii="Book Antiqua" w:hAnsi="Book Antiqua" w:cs="Verdana"/>
        </w:rPr>
        <w:t xml:space="preserve">wartości wynagrodzenia brutto wskazanego </w:t>
      </w:r>
      <w:r w:rsidR="00A34D08" w:rsidRPr="00286788">
        <w:rPr>
          <w:rFonts w:ascii="Book Antiqua" w:hAnsi="Book Antiqua" w:cs="Verdana"/>
        </w:rPr>
        <w:t>w §7 ust. 1</w:t>
      </w:r>
      <w:r w:rsidR="00E75C9E">
        <w:rPr>
          <w:rFonts w:ascii="Book Antiqua" w:hAnsi="Book Antiqua" w:cs="Verdana"/>
        </w:rPr>
        <w:t xml:space="preserve"> </w:t>
      </w:r>
      <w:r w:rsidR="00AE274F" w:rsidRPr="00D05650">
        <w:rPr>
          <w:rFonts w:ascii="Book Antiqua" w:hAnsi="Book Antiqua" w:cs="Verdana"/>
        </w:rPr>
        <w:t>za każdy dzień opóźnienia</w:t>
      </w:r>
      <w:r w:rsidR="00A34D08">
        <w:rPr>
          <w:rFonts w:ascii="Book Antiqua" w:hAnsi="Book Antiqua" w:cs="Verdana"/>
        </w:rPr>
        <w:t>.</w:t>
      </w:r>
    </w:p>
    <w:p w14:paraId="4B50C260" w14:textId="48E160D5" w:rsidR="00AE274F" w:rsidRPr="00D05650" w:rsidRDefault="006910C1" w:rsidP="00AE274F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>o</w:t>
      </w:r>
      <w:r w:rsidR="00AE274F">
        <w:rPr>
          <w:rFonts w:ascii="Book Antiqua" w:hAnsi="Book Antiqua" w:cs="Verdana"/>
        </w:rPr>
        <w:t xml:space="preserve">dstąpienie od umowy przez Zamawiającego </w:t>
      </w:r>
      <w:r w:rsidR="00286788">
        <w:rPr>
          <w:rFonts w:ascii="Book Antiqua" w:hAnsi="Book Antiqua" w:cs="Verdana"/>
        </w:rPr>
        <w:t xml:space="preserve">z przyczyn leżących po stronie Wykonawcy </w:t>
      </w:r>
      <w:r w:rsidR="00AE274F">
        <w:rPr>
          <w:rFonts w:ascii="Book Antiqua" w:hAnsi="Book Antiqua" w:cs="Verdana"/>
        </w:rPr>
        <w:t xml:space="preserve">w wysokości </w:t>
      </w:r>
      <w:r w:rsidR="00AA023C">
        <w:rPr>
          <w:rFonts w:ascii="Book Antiqua" w:hAnsi="Book Antiqua" w:cs="Verdana"/>
        </w:rPr>
        <w:t>1</w:t>
      </w:r>
      <w:r w:rsidR="00286788">
        <w:rPr>
          <w:rFonts w:ascii="Book Antiqua" w:hAnsi="Book Antiqua" w:cs="Verdana"/>
        </w:rPr>
        <w:t>0% wynagrodzenia określonego w §7 ust. 1</w:t>
      </w:r>
      <w:r w:rsidR="008C54A5">
        <w:rPr>
          <w:rFonts w:ascii="Book Antiqua" w:hAnsi="Book Antiqua" w:cs="Verdana"/>
        </w:rPr>
        <w:t xml:space="preserve"> Umowy.</w:t>
      </w:r>
    </w:p>
    <w:p w14:paraId="743DBFDA" w14:textId="77777777" w:rsidR="00AE274F" w:rsidRPr="00F51104" w:rsidRDefault="00AE274F" w:rsidP="00AE274F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Kara umowna powinna być zapłacona przez Wykonawcę w terminie 14 dni </w:t>
      </w:r>
      <w:r w:rsidRPr="00F51104">
        <w:rPr>
          <w:rFonts w:ascii="Book Antiqua" w:hAnsi="Book Antiqua" w:cs="Verdana"/>
        </w:rPr>
        <w:br/>
        <w:t xml:space="preserve">od daty wystąpienia przez Zamawiającego z żądaniem zapłaty. </w:t>
      </w:r>
    </w:p>
    <w:p w14:paraId="7FF60C5F" w14:textId="2F802918" w:rsidR="00AE274F" w:rsidRPr="00F51104" w:rsidRDefault="00AE274F" w:rsidP="00AE274F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 xml:space="preserve">Wykonawca wyraża zgodę na potrącenie należnych kar umownych </w:t>
      </w:r>
      <w:r w:rsidRPr="00F51104">
        <w:rPr>
          <w:rFonts w:ascii="Book Antiqua" w:hAnsi="Book Antiqua" w:cs="Verdana"/>
        </w:rPr>
        <w:br/>
        <w:t xml:space="preserve">z wynagrodzenia lub </w:t>
      </w:r>
      <w:r w:rsidRPr="00F51104">
        <w:rPr>
          <w:rFonts w:ascii="Book Antiqua" w:hAnsi="Book Antiqua" w:cs="Verdana"/>
          <w:i/>
          <w:iCs/>
          <w:color w:val="000000"/>
        </w:rPr>
        <w:t xml:space="preserve">z </w:t>
      </w:r>
      <w:r w:rsidRPr="00F51104">
        <w:rPr>
          <w:rFonts w:ascii="Book Antiqua" w:hAnsi="Book Antiqua" w:cs="Verdana"/>
          <w:color w:val="000000"/>
        </w:rPr>
        <w:t>wierzytelnością wzajemną przysługującą Wykonawcy wobec Zamawiającego (w tym z tytułu wynagrodzenia), chociażby</w:t>
      </w:r>
      <w:r>
        <w:rPr>
          <w:rFonts w:ascii="Book Antiqua" w:hAnsi="Book Antiqua" w:cs="Verdana"/>
          <w:color w:val="000000"/>
        </w:rPr>
        <w:t xml:space="preserve"> </w:t>
      </w:r>
      <w:r w:rsidRPr="00F51104">
        <w:rPr>
          <w:rFonts w:ascii="Book Antiqua" w:hAnsi="Book Antiqua" w:cs="Verdana"/>
          <w:color w:val="000000"/>
        </w:rPr>
        <w:t>którakolwiek z tych wierzytelności nie spełniała warunków potrącenia</w:t>
      </w:r>
      <w:r w:rsidR="00A34D08">
        <w:rPr>
          <w:rFonts w:ascii="Book Antiqua" w:hAnsi="Book Antiqua" w:cs="Verdana"/>
          <w:color w:val="000000"/>
        </w:rPr>
        <w:t xml:space="preserve">, </w:t>
      </w:r>
      <w:r w:rsidRPr="00F51104">
        <w:rPr>
          <w:rFonts w:ascii="Book Antiqua" w:hAnsi="Book Antiqua" w:cs="Verdana"/>
          <w:color w:val="000000"/>
        </w:rPr>
        <w:t>o których mowa w art. 498 K</w:t>
      </w:r>
      <w:r w:rsidR="00AA023C">
        <w:rPr>
          <w:rFonts w:ascii="Book Antiqua" w:hAnsi="Book Antiqua" w:cs="Verdana"/>
          <w:color w:val="000000"/>
        </w:rPr>
        <w:t>odeksu Cywilnego.</w:t>
      </w:r>
    </w:p>
    <w:p w14:paraId="2430D940" w14:textId="572FB172" w:rsidR="00F530E5" w:rsidRPr="00E75C9E" w:rsidRDefault="00AE274F" w:rsidP="00E75C9E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lastRenderedPageBreak/>
        <w:t>Jeżeli wysokość szkody, poniesionej przez Zam</w:t>
      </w:r>
      <w:r w:rsidR="00A34D08">
        <w:rPr>
          <w:rFonts w:ascii="Book Antiqua" w:hAnsi="Book Antiqua" w:cs="Verdana"/>
        </w:rPr>
        <w:t xml:space="preserve">awiającego, przekroczy  wysokość kar umownych, </w:t>
      </w:r>
      <w:r w:rsidRPr="00F51104">
        <w:rPr>
          <w:rFonts w:ascii="Book Antiqua" w:hAnsi="Book Antiqua" w:cs="Verdana"/>
        </w:rPr>
        <w:t>Zamawiający jest uprawniony do docho</w:t>
      </w:r>
      <w:r w:rsidR="00A34D08">
        <w:rPr>
          <w:rFonts w:ascii="Book Antiqua" w:hAnsi="Book Antiqua" w:cs="Verdana"/>
        </w:rPr>
        <w:t xml:space="preserve">dzenia odszkodowania </w:t>
      </w:r>
      <w:r w:rsidRPr="00F51104">
        <w:rPr>
          <w:rFonts w:ascii="Book Antiqua" w:hAnsi="Book Antiqua" w:cs="Verdana"/>
        </w:rPr>
        <w:t>uzupełniającego.</w:t>
      </w:r>
    </w:p>
    <w:p w14:paraId="1153FDFD" w14:textId="77777777" w:rsidR="00AE274F" w:rsidRDefault="00AE274F" w:rsidP="00AE274F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F51104">
        <w:rPr>
          <w:rFonts w:ascii="Book Antiqua" w:hAnsi="Book Antiqua" w:cs="Verdana"/>
        </w:rPr>
        <w:t>Wykonawca ponosi odpowiedzialność za ewentualne szkody i straty powstałe przy usuwaniu wad w okresie rękojmi i gwarancji jakości.</w:t>
      </w:r>
    </w:p>
    <w:p w14:paraId="5E439DFD" w14:textId="77777777" w:rsidR="00AE274F" w:rsidRDefault="00AE274F" w:rsidP="00AE274F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Wynagrodzenie umowne może być obniżone, jeżeli w przedmiocie Umowy ujawnią się wady uznane przez Zamawiającego za nienadające się do usunięcia. Obniżenie wynagrodzenia z w/w przyczyn będzie proporcjonalne w stosunku do utraconej wartości prac dotkniętych wadą.</w:t>
      </w:r>
    </w:p>
    <w:p w14:paraId="70BD0489" w14:textId="11A846DA" w:rsidR="00C504E4" w:rsidRDefault="00AE274F" w:rsidP="00AA023C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 sytuacji, gdy kary umowne nie pokryją szkody, Zamawiającemu przysługuje prawo żądania odszkodowania na zasadach ogólnych.</w:t>
      </w:r>
    </w:p>
    <w:p w14:paraId="7FB2D223" w14:textId="77777777" w:rsidR="009C47E3" w:rsidRPr="009C47E3" w:rsidRDefault="009C47E3" w:rsidP="00F26B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Verdana"/>
        </w:rPr>
      </w:pPr>
    </w:p>
    <w:p w14:paraId="48AE6630" w14:textId="62B54F50" w:rsidR="00AE274F" w:rsidRPr="00AA023C" w:rsidRDefault="00AE274F" w:rsidP="00AA023C">
      <w:pPr>
        <w:widowControl w:val="0"/>
        <w:tabs>
          <w:tab w:val="left" w:pos="284"/>
          <w:tab w:val="left" w:pos="430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10</w:t>
      </w:r>
      <w:r w:rsidRPr="00F51104">
        <w:rPr>
          <w:rFonts w:ascii="Book Antiqua" w:hAnsi="Book Antiqua" w:cs="Verdana"/>
          <w:b/>
          <w:bCs/>
          <w:color w:val="1F497D"/>
          <w:spacing w:val="20"/>
        </w:rPr>
        <w:t xml:space="preserve"> GWARANCJA JAKOŚCI</w:t>
      </w:r>
    </w:p>
    <w:p w14:paraId="65930891" w14:textId="33695487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 xml:space="preserve">Strony postanawiają, iż odpowiedzialność Wykonawcy z tytułu rękojmi za wady </w:t>
      </w:r>
      <w:r w:rsidR="007D2A5E">
        <w:rPr>
          <w:rFonts w:ascii="Book Antiqua" w:hAnsi="Book Antiqua" w:cs="Verdana"/>
        </w:rPr>
        <w:t>p</w:t>
      </w:r>
      <w:r w:rsidRPr="00B77E7E">
        <w:rPr>
          <w:rFonts w:ascii="Book Antiqua" w:hAnsi="Book Antiqua" w:cs="Verdana"/>
        </w:rPr>
        <w:t>rzedmiotu Umowy zostaje rozszerzona poprzez udzielenie gwarancji jakości.</w:t>
      </w:r>
    </w:p>
    <w:p w14:paraId="54BC874E" w14:textId="05F44D36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 xml:space="preserve">Termin gwarancji jakości wynosi </w:t>
      </w:r>
      <w:r w:rsidR="00F26BEA" w:rsidRPr="00C05D4A">
        <w:rPr>
          <w:rFonts w:ascii="Book Antiqua" w:hAnsi="Book Antiqua" w:cs="Verdana"/>
          <w:b/>
        </w:rPr>
        <w:t>48</w:t>
      </w:r>
      <w:r w:rsidRPr="00C05D4A">
        <w:rPr>
          <w:rFonts w:ascii="Book Antiqua" w:hAnsi="Book Antiqua" w:cs="Verdana"/>
          <w:b/>
        </w:rPr>
        <w:t xml:space="preserve"> </w:t>
      </w:r>
      <w:r w:rsidR="00E75C9E" w:rsidRPr="00C05D4A">
        <w:rPr>
          <w:rFonts w:ascii="Book Antiqua" w:hAnsi="Book Antiqua" w:cs="Verdana"/>
          <w:b/>
        </w:rPr>
        <w:t>miesięcy</w:t>
      </w:r>
      <w:r w:rsidRPr="00B77E7E">
        <w:rPr>
          <w:rFonts w:ascii="Book Antiqua" w:hAnsi="Book Antiqua" w:cs="Verdana"/>
        </w:rPr>
        <w:t xml:space="preserve"> licząc od daty podpisania przez Strony protokołu odbioru końcowego</w:t>
      </w:r>
      <w:r w:rsidR="00FF70DE">
        <w:rPr>
          <w:rFonts w:ascii="Book Antiqua" w:hAnsi="Book Antiqua" w:cs="Verdana"/>
        </w:rPr>
        <w:t xml:space="preserve"> </w:t>
      </w:r>
      <w:r w:rsidR="007D2A5E">
        <w:rPr>
          <w:rFonts w:ascii="Book Antiqua" w:hAnsi="Book Antiqua" w:cs="Verdana"/>
        </w:rPr>
        <w:t>p</w:t>
      </w:r>
      <w:r w:rsidRPr="00B77E7E">
        <w:rPr>
          <w:rFonts w:ascii="Book Antiqua" w:hAnsi="Book Antiqua" w:cs="Verdana"/>
        </w:rPr>
        <w:t>rzedmiotu Umowy bez uwag.</w:t>
      </w:r>
    </w:p>
    <w:p w14:paraId="5F9F9300" w14:textId="55832E72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 xml:space="preserve">Z zastrzeżeniem postanowień ust.4 niniejszego paragrafu termin usunięcia wad </w:t>
      </w:r>
      <w:r w:rsidRPr="00B77E7E">
        <w:rPr>
          <w:rFonts w:ascii="Book Antiqua" w:hAnsi="Book Antiqua" w:cs="Verdana"/>
        </w:rPr>
        <w:br/>
        <w:t>w ramach gwarancji wynosi 14 dni od daty zawiadomienia Wykonawcy</w:t>
      </w:r>
      <w:r w:rsidRPr="00B77E7E">
        <w:rPr>
          <w:rFonts w:ascii="Book Antiqua" w:hAnsi="Book Antiqua" w:cs="Verdana"/>
          <w:color w:val="000000"/>
        </w:rPr>
        <w:t>, chyba, że dłuższe terminy wynikają z odręb</w:t>
      </w:r>
      <w:r w:rsidR="00F530E5">
        <w:rPr>
          <w:rFonts w:ascii="Book Antiqua" w:hAnsi="Book Antiqua" w:cs="Verdana"/>
          <w:color w:val="000000"/>
        </w:rPr>
        <w:t xml:space="preserve">nych uzgodnień stron, przy czym </w:t>
      </w:r>
      <w:r w:rsidRPr="00B77E7E">
        <w:rPr>
          <w:rFonts w:ascii="Book Antiqua" w:hAnsi="Book Antiqua" w:cs="Verdana"/>
          <w:color w:val="000000"/>
        </w:rPr>
        <w:t>uzgodnienia muszą być dokonane na piśmie pod rygorem</w:t>
      </w:r>
      <w:r>
        <w:rPr>
          <w:rFonts w:ascii="Book Antiqua" w:hAnsi="Book Antiqua" w:cs="Verdana"/>
          <w:color w:val="000000"/>
        </w:rPr>
        <w:t xml:space="preserve"> nieważności</w:t>
      </w:r>
      <w:r w:rsidRPr="00B77E7E">
        <w:rPr>
          <w:rFonts w:ascii="Book Antiqua" w:hAnsi="Book Antiqua" w:cs="Verdana"/>
          <w:color w:val="000000"/>
        </w:rPr>
        <w:t>.</w:t>
      </w:r>
    </w:p>
    <w:p w14:paraId="07D754C6" w14:textId="77777777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  <w:color w:val="000000"/>
        </w:rPr>
        <w:t>Wykonawca zobowiązuje się jednak do rozpoczęcia usuwania zgłoszonych wad lub usterek i zakończenia prac - w przypadku wystąpienia wad/usterek:</w:t>
      </w:r>
    </w:p>
    <w:p w14:paraId="6ADBE760" w14:textId="77777777" w:rsidR="00AE274F" w:rsidRPr="00B77E7E" w:rsidRDefault="00AE274F" w:rsidP="00AE274F">
      <w:pPr>
        <w:pStyle w:val="Akapitzlist"/>
        <w:widowControl w:val="0"/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uniemożliwiających lub też utrudniających w znaczny sposób użytkowanie obiektu w całości lub w części; rozpoczęcie prac - w ciągu 48 godzin licząc od chwili zawiadomienia, zakończenie prac - nie później niż 5 dni roboczych od dnia zawiadomienia,</w:t>
      </w:r>
    </w:p>
    <w:p w14:paraId="1148379A" w14:textId="77777777" w:rsidR="00AE274F" w:rsidRPr="00B77E7E" w:rsidRDefault="00AE274F" w:rsidP="00AE274F">
      <w:pPr>
        <w:pStyle w:val="Akapitzlist"/>
        <w:widowControl w:val="0"/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skutkujących lub mogących skutkować awarią obiektu lub jego elementów: rozpoczęcie prac- niezwłocznie, nie później niż w ciągu 12 godzin licząc od chwili zawiadomienia, zakończenie prac - nie później niż 3 dni robocze od dnia zawiadomienia.</w:t>
      </w:r>
    </w:p>
    <w:p w14:paraId="1A89CDD0" w14:textId="77777777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Za skuteczne zawiadomienie Wykonawcy uważa się zawiadomienie telefoniczne, wysłanie przez Zamawiającego zawiadomienia telefaksem lub pocztą e-mail</w:t>
      </w:r>
      <w:r w:rsidRPr="00B77E7E">
        <w:rPr>
          <w:rFonts w:ascii="Book Antiqua" w:hAnsi="Book Antiqua" w:cs="Verdana"/>
        </w:rPr>
        <w:t>.</w:t>
      </w:r>
    </w:p>
    <w:p w14:paraId="7C247832" w14:textId="68C08DF2" w:rsidR="00E75C9E" w:rsidRPr="00FF70DE" w:rsidRDefault="00AE274F" w:rsidP="00FF70DE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Usunięcie wady/usterki i jej skutkó</w:t>
      </w:r>
      <w:r>
        <w:rPr>
          <w:rFonts w:ascii="Book Antiqua" w:hAnsi="Book Antiqua" w:cs="Verdana"/>
          <w:color w:val="000000"/>
        </w:rPr>
        <w:t>w</w:t>
      </w:r>
      <w:r w:rsidRPr="00B77E7E">
        <w:rPr>
          <w:rFonts w:ascii="Book Antiqua" w:hAnsi="Book Antiqua" w:cs="Verdana"/>
          <w:color w:val="000000"/>
        </w:rPr>
        <w:t>(szkód powstałych w ich wyniku) zostanie potwierdzone sporządzonym przez Strony protokołem.</w:t>
      </w:r>
    </w:p>
    <w:p w14:paraId="04EACF0E" w14:textId="77777777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Niezależnie od usunięcia wady/usterki Wykonawca zobowiązany jest  w terminie 7 dni od usunięcia wady/ usterki do przywrócenia obiektu do stanu sprzed             wystąpienia usterki/wady oraz usunięcia ewentualnych awarii obiektu lub jego elementów  będących wynikiem wady/usterki i jej skutków, a także naprawienia szkody wyrządzonej wskutek wady/usterki/awarii.</w:t>
      </w:r>
    </w:p>
    <w:p w14:paraId="3F160688" w14:textId="77777777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Zamawiający wyznacza ostateczny termin pogwarancyjnego odbioru prac nie później niż ostatniego dnia gwarancji oraz wyznacz</w:t>
      </w:r>
      <w:r>
        <w:rPr>
          <w:rFonts w:ascii="Book Antiqua" w:hAnsi="Book Antiqua" w:cs="Verdana"/>
        </w:rPr>
        <w:t>y pisemnie termin na</w:t>
      </w:r>
      <w:r w:rsidRPr="00B77E7E">
        <w:rPr>
          <w:rFonts w:ascii="Book Antiqua" w:hAnsi="Book Antiqua" w:cs="Verdana"/>
        </w:rPr>
        <w:t xml:space="preserve"> protokolarne stwierdzenie usunięcia ewentualnych wa</w:t>
      </w:r>
      <w:r>
        <w:rPr>
          <w:rFonts w:ascii="Book Antiqua" w:hAnsi="Book Antiqua" w:cs="Verdana"/>
        </w:rPr>
        <w:t xml:space="preserve">d po upływie okresu </w:t>
      </w:r>
      <w:r w:rsidRPr="00B77E7E">
        <w:rPr>
          <w:rFonts w:ascii="Book Antiqua" w:hAnsi="Book Antiqua" w:cs="Verdana"/>
        </w:rPr>
        <w:t>gwarancji.</w:t>
      </w:r>
    </w:p>
    <w:p w14:paraId="06832636" w14:textId="58F6587F" w:rsidR="00F26BEA" w:rsidRPr="00C05D4A" w:rsidRDefault="00AE274F" w:rsidP="00F26BEA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 xml:space="preserve">Wykonawca ponosi odpowiedzialność za szkody i straty powstałe w trakcie     </w:t>
      </w:r>
      <w:r>
        <w:rPr>
          <w:rFonts w:ascii="Book Antiqua" w:hAnsi="Book Antiqua" w:cs="Verdana"/>
        </w:rPr>
        <w:t xml:space="preserve">         realizacji Umowy oraz w</w:t>
      </w:r>
      <w:r w:rsidRPr="00B77E7E">
        <w:rPr>
          <w:rFonts w:ascii="Book Antiqua" w:hAnsi="Book Antiqua" w:cs="Verdana"/>
        </w:rPr>
        <w:t xml:space="preserve"> robotach przy usuwaniu wad w okresie rękojmi </w:t>
      </w:r>
      <w:r w:rsidRPr="00B77E7E">
        <w:rPr>
          <w:rFonts w:ascii="Book Antiqua" w:hAnsi="Book Antiqua" w:cs="Verdana"/>
        </w:rPr>
        <w:br/>
        <w:t xml:space="preserve">i gwarancji jakości. </w:t>
      </w:r>
    </w:p>
    <w:p w14:paraId="27CBFCC5" w14:textId="4787274A" w:rsidR="00AE274F" w:rsidRPr="00B77E7E" w:rsidRDefault="00AE274F" w:rsidP="00AE274F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 xml:space="preserve">W przypadku nie dotrzymania przez Wykonawcę terminu rozpoczęcia usuwania wad/usterek, o którym mowa powyżej, Zamawiający uprawniony będzie </w:t>
      </w:r>
      <w:r w:rsidRPr="00B77E7E">
        <w:rPr>
          <w:rFonts w:ascii="Book Antiqua" w:hAnsi="Book Antiqua" w:cs="Verdana"/>
          <w:color w:val="000000"/>
        </w:rPr>
        <w:br/>
      </w:r>
      <w:r w:rsidRPr="00B77E7E">
        <w:rPr>
          <w:rFonts w:ascii="Book Antiqua" w:hAnsi="Book Antiqua" w:cs="Verdana"/>
          <w:color w:val="000000"/>
        </w:rPr>
        <w:lastRenderedPageBreak/>
        <w:t>do zlecenia naprawy usterki/usunięcia wady oraz ich skutków innemu dowolnie wybranemu przez siebie podmiotowi bez konieczności uzyskania odrębnego upoważnienia sądowego, nawet gdyby usunięcie wady/usterki wymagało              nadmiernych kosztów (Wykonanie Zastępcze) na</w:t>
      </w:r>
      <w:r w:rsidRPr="00B77E7E">
        <w:rPr>
          <w:rFonts w:ascii="Book Antiqua" w:hAnsi="Book Antiqua" w:cs="Verdana"/>
          <w:b/>
          <w:bCs/>
          <w:i/>
          <w:iCs/>
          <w:color w:val="000000"/>
        </w:rPr>
        <w:t xml:space="preserve"> </w:t>
      </w:r>
      <w:r w:rsidRPr="00B77E7E">
        <w:rPr>
          <w:rFonts w:ascii="Book Antiqua" w:hAnsi="Book Antiqua" w:cs="Verdana"/>
          <w:color w:val="000000"/>
        </w:rPr>
        <w:t xml:space="preserve">koszt i ryzyko Wykonawcy, </w:t>
      </w:r>
      <w:r w:rsidRPr="00B77E7E">
        <w:rPr>
          <w:rFonts w:ascii="Book Antiqua" w:hAnsi="Book Antiqua" w:cs="Verdana"/>
          <w:color w:val="000000"/>
        </w:rPr>
        <w:br/>
        <w:t xml:space="preserve">co oznacza, że Wykonawca zobowiązany będzie do zwrotu Zamawiającemu          wynagrodzenia zapłaconego w/w podmiotowi (Wykonawca Zastępczy). </w:t>
      </w:r>
      <w:r w:rsidR="00F9492A">
        <w:rPr>
          <w:rFonts w:ascii="Book Antiqua" w:hAnsi="Book Antiqua" w:cs="Verdana"/>
          <w:color w:val="000000"/>
        </w:rPr>
        <w:t xml:space="preserve">                                  </w:t>
      </w:r>
      <w:r w:rsidRPr="00B77E7E">
        <w:rPr>
          <w:rFonts w:ascii="Book Antiqua" w:hAnsi="Book Antiqua" w:cs="Verdana"/>
          <w:color w:val="000000"/>
        </w:rPr>
        <w:t xml:space="preserve">W przypadku gdy Wykonawca nie rozpocznie w terminach, o którym mowa </w:t>
      </w:r>
      <w:r w:rsidR="006910C1">
        <w:rPr>
          <w:rFonts w:ascii="Book Antiqua" w:hAnsi="Book Antiqua" w:cs="Verdana"/>
          <w:color w:val="000000"/>
        </w:rPr>
        <w:t xml:space="preserve">w </w:t>
      </w:r>
      <w:r w:rsidRPr="00B77E7E">
        <w:rPr>
          <w:rFonts w:ascii="Book Antiqua" w:hAnsi="Book Antiqua" w:cs="Verdana"/>
          <w:color w:val="000000"/>
        </w:rPr>
        <w:t>niniejszym paragrafie, usuwania wad/usterek            objętych trzema kolejnymi zgłoszeniami, Zamawiający uprawniony będzie do zlecania Wykonania Zastępczego wszystkich później ujawnionych wad/usterek jeszcze przed upływem terminu rozpoc</w:t>
      </w:r>
      <w:r>
        <w:rPr>
          <w:rFonts w:ascii="Book Antiqua" w:hAnsi="Book Antiqua" w:cs="Verdana"/>
          <w:color w:val="000000"/>
        </w:rPr>
        <w:t xml:space="preserve">zęcia ich usuwania wynikającego z </w:t>
      </w:r>
      <w:r w:rsidRPr="00B77E7E">
        <w:rPr>
          <w:rFonts w:ascii="Book Antiqua" w:hAnsi="Book Antiqua" w:cs="Verdana"/>
          <w:color w:val="000000"/>
        </w:rPr>
        <w:t>niniejszego paragrafu, a Wykonaw</w:t>
      </w:r>
      <w:r>
        <w:rPr>
          <w:rFonts w:ascii="Book Antiqua" w:hAnsi="Book Antiqua" w:cs="Verdana"/>
          <w:color w:val="000000"/>
        </w:rPr>
        <w:t xml:space="preserve">ca zobowiązany będzie do zwrotu </w:t>
      </w:r>
      <w:r w:rsidRPr="00B77E7E">
        <w:rPr>
          <w:rFonts w:ascii="Book Antiqua" w:hAnsi="Book Antiqua" w:cs="Verdana"/>
          <w:color w:val="000000"/>
        </w:rPr>
        <w:t>Zamawiającemu wynagrodzenia zapłaconego Wykonawcy Zastępczemu, nawet gdyby sam był gotowy do usunięcia wady/usterki.</w:t>
      </w:r>
    </w:p>
    <w:p w14:paraId="29D8738A" w14:textId="03E04FE8" w:rsidR="00B34BC9" w:rsidRDefault="00AE274F" w:rsidP="00F26BEA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  <w:color w:val="000000"/>
        </w:rPr>
        <w:t>Jeżeli strony inaczej nie uzgodnią, ewentualne odstąpienie od niniejszej Umowy lub jej rozwiązanie nie wpływa na obowiązki i uprawnienia z tytułu rękojmi</w:t>
      </w:r>
      <w:r w:rsidRPr="00B77E7E">
        <w:rPr>
          <w:rFonts w:ascii="Book Antiqua" w:hAnsi="Book Antiqua" w:cs="Verdana"/>
          <w:color w:val="000000"/>
        </w:rPr>
        <w:br/>
        <w:t xml:space="preserve"> lub gwarancji jakości, przy czym w takim wypadku rękojmią i gwarancją objęte są roboty wykonane do dnia odstąpienia/rozwiązania, długość okresów rękojmi </w:t>
      </w:r>
      <w:r w:rsidRPr="00B77E7E">
        <w:rPr>
          <w:rFonts w:ascii="Book Antiqua" w:hAnsi="Book Antiqua" w:cs="Verdana"/>
          <w:color w:val="000000"/>
        </w:rPr>
        <w:br/>
        <w:t xml:space="preserve">i gwarancji nie ulega zmianie i biegną one od daty podpisania protokołu odbioru końcowego </w:t>
      </w:r>
      <w:r w:rsidR="007D2A5E">
        <w:rPr>
          <w:rFonts w:ascii="Book Antiqua" w:hAnsi="Book Antiqua" w:cs="Verdana"/>
          <w:color w:val="000000"/>
        </w:rPr>
        <w:t>p</w:t>
      </w:r>
      <w:r w:rsidRPr="00B77E7E">
        <w:rPr>
          <w:rFonts w:ascii="Book Antiqua" w:hAnsi="Book Antiqua" w:cs="Verdana"/>
          <w:color w:val="000000"/>
        </w:rPr>
        <w:t>rzedmiotu Umowy dokonanego</w:t>
      </w:r>
      <w:r>
        <w:rPr>
          <w:rFonts w:ascii="Book Antiqua" w:hAnsi="Book Antiqua" w:cs="Verdana"/>
          <w:color w:val="000000"/>
        </w:rPr>
        <w:t xml:space="preserve"> pomiędzy Zamawiającym, </w:t>
      </w:r>
      <w:r w:rsidR="00F530E5">
        <w:rPr>
          <w:rFonts w:ascii="Book Antiqua" w:hAnsi="Book Antiqua" w:cs="Verdana"/>
          <w:color w:val="000000"/>
        </w:rPr>
        <w:br/>
      </w:r>
      <w:r w:rsidRPr="00B77E7E">
        <w:rPr>
          <w:rFonts w:ascii="Book Antiqua" w:hAnsi="Book Antiqua" w:cs="Verdana"/>
          <w:color w:val="000000"/>
        </w:rPr>
        <w:t xml:space="preserve">a </w:t>
      </w:r>
      <w:r w:rsidR="00F530E5">
        <w:rPr>
          <w:rFonts w:ascii="Book Antiqua" w:hAnsi="Book Antiqua" w:cs="Verdana"/>
          <w:color w:val="000000"/>
        </w:rPr>
        <w:t>Wykonawcą</w:t>
      </w:r>
      <w:r w:rsidRPr="00B77E7E">
        <w:rPr>
          <w:rFonts w:ascii="Book Antiqua" w:hAnsi="Book Antiqua" w:cs="Verdana"/>
          <w:color w:val="000000"/>
        </w:rPr>
        <w:t>. W związku z uzgodnieniami zawartymi w niniejszym paragrafie Wykonawca zrzeka się podnoszenia zarzutu wydłużenia okresu rękojmi ponad okres ustawowy, zarzutów związanych z ustaleniem początku biegu w/w okresów oraz zarzutu wygaśnięcia uprawnień z rękojmi - w przypadku zawiadomienia go o wadzie w trybie określonym w niniejszym paragrafie i/lub dochodzenia przez Zamawiającego roszczenia po upływie okresu rękojmi.</w:t>
      </w:r>
    </w:p>
    <w:p w14:paraId="4F661C4C" w14:textId="77777777" w:rsidR="00F26BEA" w:rsidRPr="00F26BEA" w:rsidRDefault="00F26BEA" w:rsidP="00F26BEA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</w:p>
    <w:p w14:paraId="7D6D9B9D" w14:textId="77777777" w:rsidR="00AE274F" w:rsidRPr="00F5110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11</w:t>
      </w:r>
      <w:r w:rsidRPr="00F51104">
        <w:rPr>
          <w:rFonts w:ascii="Book Antiqua" w:hAnsi="Book Antiqua" w:cs="Verdana"/>
          <w:b/>
          <w:bCs/>
          <w:color w:val="1F497D"/>
          <w:spacing w:val="20"/>
        </w:rPr>
        <w:t xml:space="preserve"> ODSTĄPIENIE OD UMOWY</w:t>
      </w:r>
    </w:p>
    <w:p w14:paraId="70F7CBAC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bCs/>
        </w:rPr>
      </w:pPr>
      <w:r w:rsidRPr="009C47E3">
        <w:rPr>
          <w:rFonts w:ascii="Book Antiqua" w:hAnsi="Book Antiqua" w:cs="Verdana"/>
        </w:rPr>
        <w:t>Zamawiającemu, poza przypadkami określonymi przepisami Kodeksu Cywilnego, przysługuje prawo odstąpienia od Umowy w całości lub w niewykonanej jeszcze części</w:t>
      </w:r>
      <w:r w:rsidRPr="00B77E7E">
        <w:rPr>
          <w:rFonts w:ascii="Book Antiqua" w:hAnsi="Book Antiqua" w:cs="Verdana"/>
        </w:rPr>
        <w:t xml:space="preserve"> bez obowi</w:t>
      </w:r>
      <w:r>
        <w:rPr>
          <w:rFonts w:ascii="Book Antiqua" w:hAnsi="Book Antiqua" w:cs="Verdana"/>
        </w:rPr>
        <w:t xml:space="preserve">ązku zapłaty jakichkolwiek kar </w:t>
      </w:r>
      <w:r w:rsidRPr="00B77E7E">
        <w:rPr>
          <w:rFonts w:ascii="Book Antiqua" w:hAnsi="Book Antiqua" w:cs="Verdana"/>
        </w:rPr>
        <w:t>czy odszkodowań w przypadku gdy:</w:t>
      </w:r>
    </w:p>
    <w:p w14:paraId="6D4D6637" w14:textId="77777777" w:rsidR="00AE274F" w:rsidRPr="00B77E7E" w:rsidRDefault="00AE274F" w:rsidP="00AE274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zostanie wydany nakaz zajęcia majątku Wykonawcy,</w:t>
      </w:r>
    </w:p>
    <w:p w14:paraId="4D573900" w14:textId="77777777" w:rsidR="00AE274F" w:rsidRPr="00B77E7E" w:rsidRDefault="00AE274F" w:rsidP="00AE274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Wykonawca nie rozpoczął prac b</w:t>
      </w:r>
      <w:r>
        <w:rPr>
          <w:rFonts w:ascii="Book Antiqua" w:hAnsi="Book Antiqua" w:cs="Verdana"/>
        </w:rPr>
        <w:t xml:space="preserve">ez uzasadnionych przyczyn oraz </w:t>
      </w:r>
      <w:r w:rsidRPr="00B77E7E">
        <w:rPr>
          <w:rFonts w:ascii="Book Antiqua" w:hAnsi="Book Antiqua" w:cs="Verdana"/>
        </w:rPr>
        <w:t>nie kontynuuje ich pomimo wezwania Zama</w:t>
      </w:r>
      <w:r>
        <w:rPr>
          <w:rFonts w:ascii="Book Antiqua" w:hAnsi="Book Antiqua" w:cs="Verdana"/>
        </w:rPr>
        <w:t xml:space="preserve">wiającego złożonego na </w:t>
      </w:r>
      <w:r w:rsidRPr="00B77E7E">
        <w:rPr>
          <w:rFonts w:ascii="Book Antiqua" w:hAnsi="Book Antiqua" w:cs="Verdana"/>
        </w:rPr>
        <w:t>piśmie w terminie 3 dni od otrzymania prze</w:t>
      </w:r>
      <w:r>
        <w:rPr>
          <w:rFonts w:ascii="Book Antiqua" w:hAnsi="Book Antiqua" w:cs="Verdana"/>
        </w:rPr>
        <w:t xml:space="preserve">z Wykonawcę takiego </w:t>
      </w:r>
      <w:r w:rsidRPr="00B77E7E">
        <w:rPr>
          <w:rFonts w:ascii="Book Antiqua" w:hAnsi="Book Antiqua" w:cs="Verdana"/>
        </w:rPr>
        <w:t>wezwania,</w:t>
      </w:r>
    </w:p>
    <w:p w14:paraId="263299EE" w14:textId="0C0A23CF" w:rsidR="00AE274F" w:rsidRPr="00B77E7E" w:rsidRDefault="00AE274F" w:rsidP="00AE274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Wykonawca przerwał realizację Umowy  i przerwa ta trwa dłużej niż</w:t>
      </w:r>
      <w:r w:rsidR="00E75C9E">
        <w:rPr>
          <w:rFonts w:ascii="Book Antiqua" w:hAnsi="Book Antiqua" w:cs="Verdana"/>
        </w:rPr>
        <w:t xml:space="preserve"> 14</w:t>
      </w:r>
      <w:r w:rsidRPr="00B77E7E">
        <w:rPr>
          <w:rFonts w:ascii="Book Antiqua" w:hAnsi="Book Antiqua" w:cs="Verdana"/>
        </w:rPr>
        <w:t xml:space="preserve"> dni,</w:t>
      </w:r>
    </w:p>
    <w:p w14:paraId="7E480CA2" w14:textId="71252D4A" w:rsidR="00AE274F" w:rsidRPr="00B77E7E" w:rsidRDefault="00AE274F" w:rsidP="00AE274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Wykonawca wykon</w:t>
      </w:r>
      <w:r>
        <w:rPr>
          <w:rFonts w:ascii="Book Antiqua" w:hAnsi="Book Antiqua" w:cs="Verdana"/>
        </w:rPr>
        <w:t xml:space="preserve">uje Przedmiot Umowy niezgodnie z jej postanowieniami, </w:t>
      </w:r>
      <w:r w:rsidRPr="00B77E7E">
        <w:rPr>
          <w:rFonts w:ascii="Book Antiqua" w:hAnsi="Book Antiqua" w:cs="Verdana"/>
        </w:rPr>
        <w:t>a w szczególności projektem lu</w:t>
      </w:r>
      <w:r>
        <w:rPr>
          <w:rFonts w:ascii="Book Antiqua" w:hAnsi="Book Antiqua" w:cs="Verdana"/>
        </w:rPr>
        <w:t>b kosztorys</w:t>
      </w:r>
      <w:r w:rsidR="009C47E3">
        <w:rPr>
          <w:rFonts w:ascii="Book Antiqua" w:hAnsi="Book Antiqua" w:cs="Verdana"/>
        </w:rPr>
        <w:t>ami</w:t>
      </w:r>
      <w:r>
        <w:rPr>
          <w:rFonts w:ascii="Book Antiqua" w:hAnsi="Book Antiqua" w:cs="Verdana"/>
        </w:rPr>
        <w:t xml:space="preserve"> oraz zaleceniami </w:t>
      </w:r>
      <w:r w:rsidRPr="00B77E7E">
        <w:rPr>
          <w:rFonts w:ascii="Book Antiqua" w:hAnsi="Book Antiqua" w:cs="Verdana"/>
        </w:rPr>
        <w:t>Zamawiającego pomimo pisemnego wezwania,</w:t>
      </w:r>
    </w:p>
    <w:p w14:paraId="2D19A681" w14:textId="77777777" w:rsidR="00AE274F" w:rsidRPr="00B77E7E" w:rsidRDefault="00AE274F" w:rsidP="00AE274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 xml:space="preserve">wystosowanego przez Zamawiającego do usunięcia  stwierdzonych uchybień, w terminie 3 dni od daty otrzymania wezwania. </w:t>
      </w:r>
    </w:p>
    <w:p w14:paraId="4C155BE2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>Wykonawca może odstąpić od umowy w niewykonanej jeszcze części bez obowiązku zapłaty jakichkolwiek kar i odszkodowań, jeżeli:</w:t>
      </w:r>
    </w:p>
    <w:p w14:paraId="6A72CFB4" w14:textId="77777777" w:rsidR="00AE274F" w:rsidRPr="00B77E7E" w:rsidRDefault="00AE274F" w:rsidP="00AE274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  <w:color w:val="000000"/>
        </w:rPr>
        <w:t>Zamawiający zawiadomi pisemnie</w:t>
      </w:r>
      <w:r>
        <w:rPr>
          <w:rFonts w:ascii="Book Antiqua" w:hAnsi="Book Antiqua" w:cs="Verdana"/>
          <w:color w:val="000000"/>
        </w:rPr>
        <w:t xml:space="preserve"> pod rygorem nieważności</w:t>
      </w:r>
      <w:r w:rsidRPr="00B77E7E">
        <w:rPr>
          <w:rFonts w:ascii="Book Antiqua" w:hAnsi="Book Antiqua" w:cs="Verdana"/>
          <w:color w:val="000000"/>
        </w:rPr>
        <w:t xml:space="preserve"> Wykona</w:t>
      </w:r>
      <w:r>
        <w:rPr>
          <w:rFonts w:ascii="Book Antiqua" w:hAnsi="Book Antiqua" w:cs="Verdana"/>
          <w:color w:val="000000"/>
        </w:rPr>
        <w:t xml:space="preserve">wcę, że na skutek </w:t>
      </w:r>
      <w:r w:rsidRPr="00B77E7E">
        <w:rPr>
          <w:rFonts w:ascii="Book Antiqua" w:hAnsi="Book Antiqua" w:cs="Verdana"/>
          <w:color w:val="000000"/>
        </w:rPr>
        <w:t>nieprzewidzianych uprzednio okoliczności nie będzie mógł kontynuować</w:t>
      </w:r>
      <w:r>
        <w:rPr>
          <w:rFonts w:ascii="Book Antiqua" w:hAnsi="Book Antiqua" w:cs="Verdana"/>
          <w:color w:val="000000"/>
        </w:rPr>
        <w:t xml:space="preserve"> </w:t>
      </w:r>
      <w:r w:rsidRPr="00B77E7E">
        <w:rPr>
          <w:rFonts w:ascii="Book Antiqua" w:hAnsi="Book Antiqua" w:cs="Verdana"/>
          <w:color w:val="000000"/>
        </w:rPr>
        <w:t>realizacji przedmiotowej inwestycji,</w:t>
      </w:r>
    </w:p>
    <w:p w14:paraId="51972E17" w14:textId="5CC436BB" w:rsidR="00AE274F" w:rsidRPr="00341449" w:rsidRDefault="00AE274F" w:rsidP="00AE274F">
      <w:pPr>
        <w:pStyle w:val="Akapitzlist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</w:rPr>
        <w:t xml:space="preserve">zostanie wydany nakaz zajęcia majątku </w:t>
      </w:r>
      <w:r w:rsidRPr="00B77E7E">
        <w:rPr>
          <w:rFonts w:ascii="Book Antiqua" w:hAnsi="Book Antiqua" w:cs="Verdana"/>
          <w:color w:val="000000"/>
        </w:rPr>
        <w:t xml:space="preserve">Zamawiającego w zakresie, który uprawdopodobnia, że Zamawiający nie będzie regulował swych zobowiązań, </w:t>
      </w:r>
      <w:r>
        <w:rPr>
          <w:rFonts w:ascii="Book Antiqua" w:hAnsi="Book Antiqua" w:cs="Verdana"/>
          <w:color w:val="000000"/>
        </w:rPr>
        <w:t xml:space="preserve"> </w:t>
      </w:r>
      <w:r w:rsidRPr="00341449">
        <w:rPr>
          <w:rFonts w:ascii="Book Antiqua" w:hAnsi="Book Antiqua" w:cs="Verdana"/>
          <w:color w:val="000000"/>
        </w:rPr>
        <w:t>opóźnienie w zapłacie prawidłow</w:t>
      </w:r>
      <w:r>
        <w:rPr>
          <w:rFonts w:ascii="Book Antiqua" w:hAnsi="Book Antiqua" w:cs="Verdana"/>
          <w:color w:val="000000"/>
        </w:rPr>
        <w:t xml:space="preserve">o zafakturowanego, wymagalnego  </w:t>
      </w:r>
      <w:r w:rsidR="00F530E5">
        <w:rPr>
          <w:rFonts w:ascii="Book Antiqua" w:hAnsi="Book Antiqua" w:cs="Verdana"/>
          <w:color w:val="000000"/>
        </w:rPr>
        <w:br/>
      </w:r>
      <w:r>
        <w:rPr>
          <w:rFonts w:ascii="Book Antiqua" w:hAnsi="Book Antiqua" w:cs="Verdana"/>
          <w:color w:val="000000"/>
        </w:rPr>
        <w:t xml:space="preserve">i niespornego </w:t>
      </w:r>
      <w:r w:rsidRPr="00341449">
        <w:rPr>
          <w:rFonts w:ascii="Book Antiqua" w:hAnsi="Book Antiqua" w:cs="Verdana"/>
          <w:color w:val="000000"/>
        </w:rPr>
        <w:t>wynagrodzenia, pomimo bezskutecznego upływu dodat</w:t>
      </w:r>
      <w:r>
        <w:rPr>
          <w:rFonts w:ascii="Book Antiqua" w:hAnsi="Book Antiqua" w:cs="Verdana"/>
          <w:color w:val="000000"/>
        </w:rPr>
        <w:t xml:space="preserve">kowego terminu </w:t>
      </w:r>
      <w:r w:rsidRPr="00341449">
        <w:rPr>
          <w:rFonts w:ascii="Book Antiqua" w:hAnsi="Book Antiqua" w:cs="Verdana"/>
          <w:color w:val="000000"/>
        </w:rPr>
        <w:t xml:space="preserve">wyznaczonego Zamawiającemu, przekroczy okres 3 miesięcy, o ile nie </w:t>
      </w:r>
      <w:r w:rsidRPr="00341449">
        <w:rPr>
          <w:rFonts w:ascii="Book Antiqua" w:hAnsi="Book Antiqua" w:cs="Verdana"/>
          <w:color w:val="000000"/>
        </w:rPr>
        <w:lastRenderedPageBreak/>
        <w:t>nastąpiło potrącenie na warunkach określonych Umową.</w:t>
      </w:r>
    </w:p>
    <w:p w14:paraId="2FD0124E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Odstąpienie od Umowy powinno nastąpić w formie pisemnej</w:t>
      </w:r>
      <w:r>
        <w:rPr>
          <w:rFonts w:ascii="Book Antiqua" w:hAnsi="Book Antiqua" w:cs="Verdana"/>
        </w:rPr>
        <w:t xml:space="preserve"> pod rygorem nieważności</w:t>
      </w:r>
      <w:r w:rsidRPr="00B77E7E">
        <w:rPr>
          <w:rFonts w:ascii="Book Antiqua" w:hAnsi="Book Antiqua" w:cs="Verdana"/>
        </w:rPr>
        <w:t xml:space="preserve">. </w:t>
      </w:r>
    </w:p>
    <w:p w14:paraId="5C5B0E08" w14:textId="60B0A8D8" w:rsidR="00AE274F" w:rsidRPr="00977C5B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>W</w:t>
      </w:r>
      <w:r w:rsidRPr="00977C5B">
        <w:rPr>
          <w:rFonts w:ascii="Book Antiqua" w:hAnsi="Book Antiqua" w:cs="Verdana"/>
        </w:rPr>
        <w:t xml:space="preserve"> przypadku odstąpienia od Umowy, Wykonawca w terminie do 7 dni od daty odstąpienia od Umowy, przy udziale Zamawiającego sporządzi szczegółowy protokół inwentaryzacji prac w toku, wedłu</w:t>
      </w:r>
      <w:r>
        <w:rPr>
          <w:rFonts w:ascii="Book Antiqua" w:hAnsi="Book Antiqua" w:cs="Verdana"/>
        </w:rPr>
        <w:t>g stanu na dzień odstąpienia,</w:t>
      </w:r>
      <w:r w:rsidRPr="00977C5B">
        <w:rPr>
          <w:rFonts w:ascii="Book Antiqua" w:hAnsi="Book Antiqua" w:cs="Verdana"/>
        </w:rPr>
        <w:t xml:space="preserve"> zabezpieczy przerwane prace w zakresie obustro</w:t>
      </w:r>
      <w:r>
        <w:rPr>
          <w:rFonts w:ascii="Book Antiqua" w:hAnsi="Book Antiqua" w:cs="Verdana"/>
        </w:rPr>
        <w:t>nnie uzgodnionym oraz</w:t>
      </w:r>
      <w:r w:rsidRPr="00977C5B">
        <w:rPr>
          <w:rFonts w:ascii="Book Antiqua" w:hAnsi="Book Antiqua" w:cs="Verdana"/>
        </w:rPr>
        <w:t xml:space="preserve"> zabezpieczy teren budowy w szczególności</w:t>
      </w:r>
      <w:r>
        <w:rPr>
          <w:rFonts w:ascii="Book Antiqua" w:hAnsi="Book Antiqua" w:cs="Verdana"/>
        </w:rPr>
        <w:t xml:space="preserve"> w zakresie odpadów niebezpiecznych a także</w:t>
      </w:r>
      <w:r w:rsidRPr="00977C5B">
        <w:rPr>
          <w:rFonts w:ascii="Book Antiqua" w:hAnsi="Book Antiqua" w:cs="Verdana"/>
        </w:rPr>
        <w:t xml:space="preserve"> przed demontażem już zainstalowanych elementów lub wywozem z niego jakichkolwiek materiałów i urządzeń zarówno przez Wykonawcę jak i osoby trzecie bez pisemnej zgody Zamawiającego, przy czym jeżeli takiego zobowiązania nie</w:t>
      </w:r>
      <w:r>
        <w:rPr>
          <w:rFonts w:ascii="Book Antiqua" w:hAnsi="Book Antiqua" w:cs="Verdana"/>
        </w:rPr>
        <w:t xml:space="preserve"> wykona</w:t>
      </w:r>
      <w:r w:rsidR="00AA023C">
        <w:rPr>
          <w:rFonts w:ascii="Book Antiqua" w:hAnsi="Book Antiqua" w:cs="Verdana"/>
        </w:rPr>
        <w:t>,</w:t>
      </w:r>
      <w:r w:rsidRPr="00977C5B">
        <w:rPr>
          <w:rFonts w:ascii="Book Antiqua" w:hAnsi="Book Antiqua" w:cs="Verdana"/>
        </w:rPr>
        <w:t xml:space="preserve"> Zamawiający uprawniony jest do zabezpieczenia terenu budowy we własnym zakresie na koszt i ryzyko Wykonawcy. We wskazanym wyżej t</w:t>
      </w:r>
      <w:r>
        <w:rPr>
          <w:rFonts w:ascii="Book Antiqua" w:hAnsi="Book Antiqua" w:cs="Verdana"/>
        </w:rPr>
        <w:t>erminie</w:t>
      </w:r>
      <w:r w:rsidRPr="00977C5B">
        <w:rPr>
          <w:rFonts w:ascii="Book Antiqua" w:hAnsi="Book Antiqua" w:cs="Verdana"/>
        </w:rPr>
        <w:t xml:space="preserve"> Wykonawca wyda Zamawiającemu teren budow</w:t>
      </w:r>
      <w:r>
        <w:rPr>
          <w:rFonts w:ascii="Book Antiqua" w:hAnsi="Book Antiqua" w:cs="Verdana"/>
        </w:rPr>
        <w:t>y wraz z przekazaną</w:t>
      </w:r>
      <w:r w:rsidRPr="00977C5B">
        <w:rPr>
          <w:rFonts w:ascii="Book Antiqua" w:hAnsi="Book Antiqua" w:cs="Verdana"/>
        </w:rPr>
        <w:t xml:space="preserve"> Wykonawcy przez Zamawiającego kompletną dokumentacją projektową</w:t>
      </w:r>
      <w:r w:rsidR="00450F4E">
        <w:rPr>
          <w:rFonts w:ascii="Book Antiqua" w:hAnsi="Book Antiqua" w:cs="Verdana"/>
        </w:rPr>
        <w:t>,</w:t>
      </w:r>
      <w:r w:rsidRPr="00977C5B">
        <w:rPr>
          <w:rFonts w:ascii="Book Antiqua" w:hAnsi="Book Antiqua" w:cs="Verdana"/>
        </w:rPr>
        <w:t xml:space="preserve"> dziennikiem budowy </w:t>
      </w:r>
      <w:r w:rsidR="00450F4E">
        <w:rPr>
          <w:rFonts w:ascii="Book Antiqua" w:hAnsi="Book Antiqua" w:cs="Verdana"/>
        </w:rPr>
        <w:br/>
      </w:r>
      <w:r w:rsidRPr="00977C5B">
        <w:rPr>
          <w:rFonts w:ascii="Book Antiqua" w:hAnsi="Book Antiqua" w:cs="Verdana"/>
        </w:rPr>
        <w:t>i wykonany obiekt wraz z ko</w:t>
      </w:r>
      <w:r>
        <w:rPr>
          <w:rFonts w:ascii="Book Antiqua" w:hAnsi="Book Antiqua" w:cs="Verdana"/>
        </w:rPr>
        <w:t>mpletną dokumentacją</w:t>
      </w:r>
      <w:r w:rsidRPr="00977C5B">
        <w:rPr>
          <w:rFonts w:ascii="Book Antiqua" w:hAnsi="Book Antiqua" w:cs="Verdana"/>
        </w:rPr>
        <w:t xml:space="preserve"> powykonawczą w wykonanym zakresie</w:t>
      </w:r>
      <w:r>
        <w:rPr>
          <w:rFonts w:ascii="Book Antiqua" w:hAnsi="Book Antiqua" w:cs="Verdana"/>
        </w:rPr>
        <w:t xml:space="preserve"> ora</w:t>
      </w:r>
      <w:r w:rsidR="00450F4E">
        <w:rPr>
          <w:rFonts w:ascii="Book Antiqua" w:hAnsi="Book Antiqua" w:cs="Verdana"/>
        </w:rPr>
        <w:t>z</w:t>
      </w:r>
      <w:r>
        <w:rPr>
          <w:rFonts w:ascii="Book Antiqua" w:hAnsi="Book Antiqua" w:cs="Verdana"/>
        </w:rPr>
        <w:t xml:space="preserve"> dokumentacją związaną z wykonywaniem </w:t>
      </w:r>
      <w:r w:rsidR="00450F4E">
        <w:rPr>
          <w:rFonts w:ascii="Book Antiqua" w:hAnsi="Book Antiqua" w:cs="Verdana"/>
        </w:rPr>
        <w:t>robót</w:t>
      </w:r>
      <w:r w:rsidR="00D91C74">
        <w:rPr>
          <w:rFonts w:ascii="Book Antiqua" w:hAnsi="Book Antiqua" w:cs="Verdana"/>
        </w:rPr>
        <w:t>.</w:t>
      </w:r>
      <w:r>
        <w:rPr>
          <w:rFonts w:ascii="Book Antiqua" w:hAnsi="Book Antiqua" w:cs="Verdana"/>
        </w:rPr>
        <w:t xml:space="preserve"> </w:t>
      </w:r>
    </w:p>
    <w:p w14:paraId="2C361EA0" w14:textId="0F4B2BCD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  <w:color w:val="000000"/>
        </w:rPr>
        <w:t xml:space="preserve">W razie odstąpienia od umowy z przyczyn leżących po stronie Zamawiającego wykonawcy przysługuje roszczenie o </w:t>
      </w:r>
      <w:r w:rsidR="00BE7DF5">
        <w:rPr>
          <w:rFonts w:ascii="Book Antiqua" w:hAnsi="Book Antiqua" w:cs="Verdana"/>
          <w:color w:val="000000"/>
        </w:rPr>
        <w:t xml:space="preserve">zwrot </w:t>
      </w:r>
      <w:r w:rsidRPr="00B77E7E">
        <w:rPr>
          <w:rFonts w:ascii="Book Antiqua" w:hAnsi="Book Antiqua" w:cs="Verdana"/>
          <w:color w:val="000000"/>
        </w:rPr>
        <w:t>udokumentowanych odpowiednimi fakturami kosztów  uzgodnionych robót zabezpieczających.</w:t>
      </w:r>
    </w:p>
    <w:p w14:paraId="3341B22C" w14:textId="48538A0C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color w:val="000000"/>
        </w:rPr>
      </w:pPr>
      <w:r w:rsidRPr="00B77E7E">
        <w:rPr>
          <w:rFonts w:ascii="Book Antiqua" w:hAnsi="Book Antiqua" w:cs="Verdana"/>
          <w:color w:val="000000"/>
        </w:rPr>
        <w:t xml:space="preserve">W przypadku odstąpienia od umowy lub jej rozwiązania Wykonawca </w:t>
      </w:r>
      <w:r w:rsidR="00317050">
        <w:rPr>
          <w:rFonts w:ascii="Book Antiqua" w:hAnsi="Book Antiqua" w:cs="Verdana"/>
          <w:color w:val="000000"/>
        </w:rPr>
        <w:t xml:space="preserve">ma </w:t>
      </w:r>
      <w:r w:rsidRPr="00B77E7E">
        <w:rPr>
          <w:rFonts w:ascii="Book Antiqua" w:hAnsi="Book Antiqua" w:cs="Verdana"/>
          <w:color w:val="000000"/>
        </w:rPr>
        <w:t>prawo żądać wynagrodzenia jedynie za roboty wykonane do dnia, w którym zostało złożone odpowiednie oświadczenie</w:t>
      </w:r>
      <w:r w:rsidRPr="00B77E7E">
        <w:rPr>
          <w:rFonts w:ascii="Book Antiqua" w:hAnsi="Book Antiqua" w:cs="Verdana"/>
        </w:rPr>
        <w:t>.</w:t>
      </w:r>
    </w:p>
    <w:p w14:paraId="7A5D17D9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 przypadku odstąpienia od realizacji Umowy z przyczyn dotyczących Wykonawcy, Zamawiający ma prawo zmniejszyć wynagrodzenie umowne o równowartość nie zakończonych prac liczonych po kosztach ich wykonania przez nowego Wykonawcę.</w:t>
      </w:r>
    </w:p>
    <w:p w14:paraId="6068E62D" w14:textId="7475AF08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  <w:color w:val="000000"/>
        </w:rPr>
        <w:t xml:space="preserve">Strony postanawiają że w przypadku bezpodstawnego zaprzestania realizacji robót przez Wykonawcę i ich niepodjęcia w terminie wyznaczonym, Zamawiający uprawniony będzie do zlecenia wykonywania dalszych robót podmiotom trzecim na koszt i ryzyko Wykonawcy bez konieczności uzyskania odrębnego upoważnienia sądowego, zaś wszelkie koszty wykonania w/w robót mogą zostać rozliczone przez Zamawiającego (potrącone) </w:t>
      </w:r>
      <w:r w:rsidRPr="00B77E7E">
        <w:rPr>
          <w:rFonts w:ascii="Book Antiqua" w:hAnsi="Book Antiqua" w:cs="Verdana"/>
          <w:i/>
          <w:iCs/>
          <w:color w:val="000000"/>
        </w:rPr>
        <w:t xml:space="preserve">z </w:t>
      </w:r>
      <w:r w:rsidRPr="00B77E7E">
        <w:rPr>
          <w:rFonts w:ascii="Book Antiqua" w:hAnsi="Book Antiqua" w:cs="Verdana"/>
          <w:color w:val="000000"/>
        </w:rPr>
        <w:t>zatrzymanej części wynagrodzenia</w:t>
      </w:r>
      <w:r w:rsidRPr="00B77E7E">
        <w:rPr>
          <w:rFonts w:ascii="Book Antiqua" w:hAnsi="Book Antiqua" w:cs="Verdana"/>
          <w:i/>
          <w:iCs/>
          <w:color w:val="000000"/>
        </w:rPr>
        <w:t xml:space="preserve"> </w:t>
      </w:r>
      <w:r w:rsidRPr="00B77E7E">
        <w:rPr>
          <w:rFonts w:ascii="Book Antiqua" w:hAnsi="Book Antiqua" w:cs="Verdana"/>
          <w:color w:val="000000"/>
        </w:rPr>
        <w:t>lub innych wierzytelności przysługujących Wykonawcy wobec Zamawiającego, chociażby którakolwiek z tych wierzytelności nie spełniała warunków potrącenia, o których mowa w art. 498 K</w:t>
      </w:r>
      <w:r w:rsidR="00AA023C">
        <w:rPr>
          <w:rFonts w:ascii="Book Antiqua" w:hAnsi="Book Antiqua" w:cs="Verdana"/>
          <w:color w:val="000000"/>
        </w:rPr>
        <w:t>odeksu Cywilnego.</w:t>
      </w:r>
    </w:p>
    <w:p w14:paraId="3353406A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 xml:space="preserve">W razie wystąpienia istotnej </w:t>
      </w:r>
      <w:r w:rsidRPr="00B77E7E">
        <w:rPr>
          <w:rFonts w:ascii="Book Antiqua" w:hAnsi="Book Antiqua" w:cs="Verdana"/>
        </w:rPr>
        <w:t xml:space="preserve">zmiany </w:t>
      </w:r>
      <w:r>
        <w:rPr>
          <w:rFonts w:ascii="Book Antiqua" w:hAnsi="Book Antiqua" w:cs="Verdana"/>
        </w:rPr>
        <w:t>okoliczności powodującej,</w:t>
      </w:r>
      <w:r w:rsidRPr="00B77E7E">
        <w:rPr>
          <w:rFonts w:ascii="Book Antiqua" w:hAnsi="Book Antiqua" w:cs="Verdana"/>
        </w:rPr>
        <w:t xml:space="preserve"> </w:t>
      </w:r>
      <w:r>
        <w:rPr>
          <w:rFonts w:ascii="Book Antiqua" w:hAnsi="Book Antiqua" w:cs="Verdana"/>
        </w:rPr>
        <w:t xml:space="preserve">że </w:t>
      </w:r>
      <w:r w:rsidRPr="00B77E7E">
        <w:rPr>
          <w:rFonts w:ascii="Book Antiqua" w:hAnsi="Book Antiqua" w:cs="Verdana"/>
        </w:rPr>
        <w:t>wykonanie umowy nie leży w interesie Zamawiającego, czego nie można było prz</w:t>
      </w:r>
      <w:r>
        <w:rPr>
          <w:rFonts w:ascii="Book Antiqua" w:hAnsi="Book Antiqua" w:cs="Verdana"/>
        </w:rPr>
        <w:t>ewidzieć w chwili</w:t>
      </w:r>
      <w:r w:rsidRPr="00B77E7E">
        <w:rPr>
          <w:rFonts w:ascii="Book Antiqua" w:hAnsi="Book Antiqua" w:cs="Verdana"/>
        </w:rPr>
        <w:t xml:space="preserve"> podpisania umowy, Zamawiający zastrzega sobie możliwość odstąpienia od ni</w:t>
      </w:r>
      <w:r>
        <w:rPr>
          <w:rFonts w:ascii="Book Antiqua" w:hAnsi="Book Antiqua" w:cs="Verdana"/>
        </w:rPr>
        <w:t>niejszej</w:t>
      </w:r>
      <w:r w:rsidRPr="00B77E7E">
        <w:rPr>
          <w:rFonts w:ascii="Book Antiqua" w:hAnsi="Book Antiqua" w:cs="Verdana"/>
        </w:rPr>
        <w:t xml:space="preserve"> umowy</w:t>
      </w:r>
      <w:r>
        <w:rPr>
          <w:rFonts w:ascii="Book Antiqua" w:hAnsi="Book Antiqua" w:cs="Verdana"/>
        </w:rPr>
        <w:t xml:space="preserve"> w terminie  jednego </w:t>
      </w:r>
      <w:r w:rsidRPr="00B77E7E">
        <w:rPr>
          <w:rFonts w:ascii="Book Antiqua" w:hAnsi="Book Antiqua" w:cs="Verdana"/>
        </w:rPr>
        <w:t>miesiąca</w:t>
      </w:r>
      <w:r>
        <w:rPr>
          <w:rFonts w:ascii="Book Antiqua" w:hAnsi="Book Antiqua" w:cs="Verdana"/>
        </w:rPr>
        <w:t xml:space="preserve"> od powzięcia</w:t>
      </w:r>
      <w:r w:rsidRPr="00B77E7E">
        <w:rPr>
          <w:rFonts w:ascii="Book Antiqua" w:hAnsi="Book Antiqua" w:cs="Verdana"/>
        </w:rPr>
        <w:t xml:space="preserve"> wiadomości o tej okoliczności</w:t>
      </w:r>
      <w:r>
        <w:rPr>
          <w:rFonts w:ascii="Book Antiqua" w:hAnsi="Book Antiqua" w:cs="Verdana"/>
        </w:rPr>
        <w:t xml:space="preserve"> za</w:t>
      </w:r>
      <w:r w:rsidRPr="00B77E7E">
        <w:rPr>
          <w:rFonts w:ascii="Book Antiqua" w:hAnsi="Book Antiqua" w:cs="Verdana"/>
        </w:rPr>
        <w:t xml:space="preserve"> miesięcznym terminem wypowiedzenia.</w:t>
      </w:r>
    </w:p>
    <w:p w14:paraId="1BDAE3D9" w14:textId="77777777" w:rsidR="00AE274F" w:rsidRPr="00B77E7E" w:rsidRDefault="00AE274F" w:rsidP="00AE274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B77E7E">
        <w:rPr>
          <w:rFonts w:ascii="Book Antiqua" w:hAnsi="Book Antiqua" w:cs="Verdana"/>
        </w:rPr>
        <w:t>W wypadku zaistnienia ok</w:t>
      </w:r>
      <w:r>
        <w:rPr>
          <w:rFonts w:ascii="Book Antiqua" w:hAnsi="Book Antiqua" w:cs="Verdana"/>
        </w:rPr>
        <w:t>oliczności określonych w ust. 9</w:t>
      </w:r>
      <w:r w:rsidRPr="00B77E7E">
        <w:rPr>
          <w:rFonts w:ascii="Book Antiqua" w:hAnsi="Book Antiqua" w:cs="Verdana"/>
        </w:rPr>
        <w:t xml:space="preserve"> powyżej Wykonawca może  żądać jedynie </w:t>
      </w:r>
      <w:r>
        <w:rPr>
          <w:rFonts w:ascii="Book Antiqua" w:hAnsi="Book Antiqua" w:cs="Verdana"/>
        </w:rPr>
        <w:t>wynagrodzenia</w:t>
      </w:r>
      <w:r w:rsidRPr="00B77E7E">
        <w:rPr>
          <w:rFonts w:ascii="Book Antiqua" w:hAnsi="Book Antiqua" w:cs="Verdana"/>
        </w:rPr>
        <w:t xml:space="preserve"> należnego mu z tytułu wykonania części   prac.</w:t>
      </w:r>
    </w:p>
    <w:p w14:paraId="7ABFFE41" w14:textId="5C2A4E7F" w:rsidR="005004BB" w:rsidRPr="005004BB" w:rsidRDefault="00AE274F" w:rsidP="005004BB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 xml:space="preserve">W wypadku zaistnienia okoliczności </w:t>
      </w:r>
      <w:r w:rsidRPr="00B77E7E">
        <w:rPr>
          <w:rFonts w:ascii="Book Antiqua" w:hAnsi="Book Antiqua" w:cs="Verdana"/>
        </w:rPr>
        <w:t>określonych</w:t>
      </w:r>
      <w:r>
        <w:rPr>
          <w:rFonts w:ascii="Book Antiqua" w:hAnsi="Book Antiqua" w:cs="Verdana"/>
        </w:rPr>
        <w:t xml:space="preserve"> w ust. 9</w:t>
      </w:r>
      <w:r w:rsidRPr="00B77E7E">
        <w:rPr>
          <w:rFonts w:ascii="Book Antiqua" w:hAnsi="Book Antiqua" w:cs="Verdana"/>
        </w:rPr>
        <w:t xml:space="preserve"> powyżej, Wykonawcy nie przysługują roszczenia odszkodowawcze od Zamawiającego.</w:t>
      </w:r>
    </w:p>
    <w:p w14:paraId="697A3F08" w14:textId="77777777" w:rsidR="00AE274F" w:rsidRPr="00F51104" w:rsidRDefault="00AE274F" w:rsidP="00AE274F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both"/>
        <w:rPr>
          <w:rFonts w:ascii="Book Antiqua" w:hAnsi="Book Antiqua" w:cs="Verdana"/>
          <w:b/>
          <w:bCs/>
          <w:color w:val="1F497D"/>
          <w:spacing w:val="20"/>
        </w:rPr>
      </w:pPr>
      <w:r>
        <w:rPr>
          <w:rFonts w:ascii="Book Antiqua" w:hAnsi="Book Antiqua" w:cs="Verdana"/>
          <w:b/>
          <w:bCs/>
          <w:color w:val="1F497D"/>
          <w:spacing w:val="20"/>
        </w:rPr>
        <w:t>§ 12</w:t>
      </w:r>
      <w:r w:rsidRPr="00F51104">
        <w:rPr>
          <w:rFonts w:ascii="Book Antiqua" w:hAnsi="Book Antiqua" w:cs="Verdana"/>
          <w:b/>
          <w:bCs/>
          <w:color w:val="1F497D"/>
          <w:spacing w:val="20"/>
        </w:rPr>
        <w:t xml:space="preserve"> POZOSTAŁE POSTANOWIENIA UMOWY</w:t>
      </w:r>
    </w:p>
    <w:p w14:paraId="11D108B3" w14:textId="622BA37E" w:rsidR="00AE274F" w:rsidRPr="00D91C74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highlight w:val="yellow"/>
        </w:rPr>
      </w:pPr>
      <w:r w:rsidRPr="00977C5B">
        <w:rPr>
          <w:rFonts w:ascii="Book Antiqua" w:hAnsi="Book Antiqua" w:cs="Verdana"/>
        </w:rPr>
        <w:t xml:space="preserve">Zamawiający   powierza   obowiązki   inspektora  nadzoru  robót objętych niniejszą  umową </w:t>
      </w:r>
      <w:r w:rsidRPr="00D91C74">
        <w:rPr>
          <w:rFonts w:ascii="Book Antiqua" w:hAnsi="Book Antiqua" w:cs="Verdana"/>
          <w:highlight w:val="yellow"/>
        </w:rPr>
        <w:t>:-----------------------------------------------------</w:t>
      </w:r>
    </w:p>
    <w:p w14:paraId="1B4778FF" w14:textId="5E123D38" w:rsidR="00AE274F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Z   ramienia    Wykonawcy   obowiązki   kierownika  budowy   pełnić   będzie  </w:t>
      </w:r>
      <w:r w:rsidRPr="00D91C74">
        <w:rPr>
          <w:rFonts w:ascii="Book Antiqua" w:hAnsi="Book Antiqua" w:cs="Verdana"/>
          <w:highlight w:val="yellow"/>
        </w:rPr>
        <w:t>………….. ……______________________</w:t>
      </w:r>
    </w:p>
    <w:p w14:paraId="7CC37A70" w14:textId="77777777" w:rsidR="005004BB" w:rsidRPr="005004BB" w:rsidRDefault="005004BB" w:rsidP="005004B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</w:p>
    <w:p w14:paraId="1FF98A6F" w14:textId="61C8C44F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lastRenderedPageBreak/>
        <w:t xml:space="preserve">Każda zmiana    inspektora nadzoru lub kierownika budowy winna być uwidoczniona wpisem do dziennika budowy. </w:t>
      </w:r>
    </w:p>
    <w:p w14:paraId="434075DA" w14:textId="5D87BD12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Jeżeli którekolwiek z zapewnień Wykonawcy w niniejszej umowie okaże się nieprawdziwe lub nierzetelne, Wykonawca poniesie odpowiedzialność za szkodę poniesioną przez Zamawiającego, wynikłą bezpośrednio lub pośrednio z powodu nieprawdziwości lub nierzetelności zapewnienia</w:t>
      </w:r>
      <w:r w:rsidR="009C47E3">
        <w:rPr>
          <w:rFonts w:ascii="Book Antiqua" w:hAnsi="Book Antiqua" w:cs="Verdana"/>
        </w:rPr>
        <w:t>.</w:t>
      </w:r>
      <w:r w:rsidRPr="00977C5B">
        <w:rPr>
          <w:rFonts w:ascii="Book Antiqua" w:hAnsi="Book Antiqua" w:cs="Verdana"/>
        </w:rPr>
        <w:t xml:space="preserve"> Wykonawca w tym zakresie ponosi odpowiedzialność na zasadzie ryzyka.</w:t>
      </w:r>
    </w:p>
    <w:p w14:paraId="1AF60882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Wszelkie zmiany w Umowie wymagają formy pisemnej pod rygorem                         nieważności. </w:t>
      </w:r>
    </w:p>
    <w:p w14:paraId="6BB134AC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Za prawidłowo doręczone uznaje się pismo nadane listem poleconym po 14 dniach od wysłania. </w:t>
      </w:r>
    </w:p>
    <w:p w14:paraId="083E9556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Za prawidłowo doręczone uznaje się pismo nadane listem poleconym również w przypadku gdy zostało nie odebrane od kuriera lub awizowane i nie podjęte w terminie albo wysłane na ostatni znany adres, po 14 dniach od wysłania.</w:t>
      </w:r>
    </w:p>
    <w:p w14:paraId="63F3B89D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Dla usunięcia wątpliwości Strony postanawiają w myśl art. 58 par.3 Kodeksu Cywilnego, że w przypadku, gdyby jakakolwiek część Umowy okazała się nieważna lub w inny sposób prawnie wadliwa, pozostała część Umowy pozostanie w mocy. </w:t>
      </w:r>
    </w:p>
    <w:p w14:paraId="2AFC42E3" w14:textId="1CEDAEA5" w:rsidR="003B345E" w:rsidRPr="003B345E" w:rsidRDefault="00AE274F" w:rsidP="003B345E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Ewentualne zaniechanie lub zwłoka Stron w egzekwowaniu któregokolwiek z praw lub uprawnień wynikających z Umowy w żadnym wypadku</w:t>
      </w:r>
      <w:r w:rsidR="003B345E">
        <w:rPr>
          <w:rFonts w:ascii="Book Antiqua" w:hAnsi="Book Antiqua" w:cs="Verdana"/>
        </w:rPr>
        <w:t xml:space="preserve"> nie</w:t>
      </w:r>
      <w:r w:rsidRPr="00977C5B">
        <w:rPr>
          <w:rFonts w:ascii="Book Antiqua" w:hAnsi="Book Antiqua" w:cs="Verdana"/>
        </w:rPr>
        <w:t xml:space="preserve"> oznacza zrzeczenia się tych praw lub uprawnień, a ich </w:t>
      </w:r>
      <w:r w:rsidR="003B345E">
        <w:rPr>
          <w:rFonts w:ascii="Book Antiqua" w:hAnsi="Book Antiqua" w:cs="Verdana"/>
        </w:rPr>
        <w:t xml:space="preserve">egzekwowanie </w:t>
      </w:r>
      <w:r w:rsidRPr="00977C5B">
        <w:rPr>
          <w:rFonts w:ascii="Book Antiqua" w:hAnsi="Book Antiqua" w:cs="Verdana"/>
        </w:rPr>
        <w:t>jednorazowo lub częściowo nie wyklucza możliwości dals</w:t>
      </w:r>
      <w:r>
        <w:rPr>
          <w:rFonts w:ascii="Book Antiqua" w:hAnsi="Book Antiqua" w:cs="Verdana"/>
        </w:rPr>
        <w:t xml:space="preserve">zego </w:t>
      </w:r>
      <w:r w:rsidRPr="00977C5B">
        <w:rPr>
          <w:rFonts w:ascii="Book Antiqua" w:hAnsi="Book Antiqua" w:cs="Verdana"/>
        </w:rPr>
        <w:t xml:space="preserve">ich egzekwowania w przyszłości, ani możliwości </w:t>
      </w:r>
      <w:r w:rsidR="003B345E">
        <w:rPr>
          <w:rFonts w:ascii="Book Antiqua" w:hAnsi="Book Antiqua" w:cs="Verdana"/>
        </w:rPr>
        <w:t xml:space="preserve">egzekwowania </w:t>
      </w:r>
      <w:r w:rsidRPr="00977C5B">
        <w:rPr>
          <w:rFonts w:ascii="Book Antiqua" w:hAnsi="Book Antiqua" w:cs="Verdana"/>
        </w:rPr>
        <w:t xml:space="preserve">któregokolwiek z pozostałych praw lub uprawnień wynikających z Umowy. </w:t>
      </w:r>
    </w:p>
    <w:p w14:paraId="14679B09" w14:textId="6CC77EC5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Żadna ze Stron bez zgody drugiej Strony, wyrażonej w formie pisemnej nie jest uprawniona do przeniesienia na osobę trzecią</w:t>
      </w:r>
      <w:r w:rsidR="00317050">
        <w:rPr>
          <w:rFonts w:ascii="Book Antiqua" w:hAnsi="Book Antiqua" w:cs="Verdana"/>
        </w:rPr>
        <w:t xml:space="preserve"> wierzytelności</w:t>
      </w:r>
      <w:r w:rsidRPr="00977C5B">
        <w:rPr>
          <w:rFonts w:ascii="Book Antiqua" w:hAnsi="Book Antiqua" w:cs="Verdana"/>
        </w:rPr>
        <w:t xml:space="preserve"> przysługującej z tytułu wykonania Umowy.</w:t>
      </w:r>
    </w:p>
    <w:p w14:paraId="65B354A0" w14:textId="7515531D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Żadna ze Stron bez zgody drugiej Strony, wyrażonej w formie pisemnej</w:t>
      </w:r>
      <w:r w:rsidR="0047298E">
        <w:rPr>
          <w:rFonts w:ascii="Book Antiqua" w:hAnsi="Book Antiqua" w:cs="Verdana"/>
        </w:rPr>
        <w:t>,</w:t>
      </w:r>
      <w:r w:rsidRPr="00977C5B">
        <w:rPr>
          <w:rFonts w:ascii="Book Antiqua" w:hAnsi="Book Antiqua" w:cs="Verdana"/>
        </w:rPr>
        <w:t xml:space="preserve"> nie jest uprawniona do cesji wierzytelności przysługującej z tytułu wykonania Umowy, na rzecz banku w związku z ubieganiem się o kredyt bankowy.</w:t>
      </w:r>
    </w:p>
    <w:p w14:paraId="2BC26C59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Umowa wchodzi w życie z dniem jej podpisania. </w:t>
      </w:r>
    </w:p>
    <w:p w14:paraId="5CC34D39" w14:textId="2326ECC0" w:rsidR="00AE274F" w:rsidRPr="00977C5B" w:rsidRDefault="00317050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>Załączniki</w:t>
      </w:r>
      <w:r w:rsidR="00AE274F" w:rsidRPr="00977C5B">
        <w:rPr>
          <w:rFonts w:ascii="Book Antiqua" w:hAnsi="Book Antiqua" w:cs="Verdana"/>
        </w:rPr>
        <w:t xml:space="preserve"> nr 1</w:t>
      </w:r>
      <w:r>
        <w:rPr>
          <w:rFonts w:ascii="Book Antiqua" w:hAnsi="Book Antiqua" w:cs="Verdana"/>
        </w:rPr>
        <w:t>,2</w:t>
      </w:r>
      <w:r w:rsidR="00AE274F" w:rsidRPr="00977C5B">
        <w:rPr>
          <w:rFonts w:ascii="Book Antiqua" w:hAnsi="Book Antiqua" w:cs="Verdana"/>
        </w:rPr>
        <w:t xml:space="preserve"> do umowy </w:t>
      </w:r>
      <w:r>
        <w:rPr>
          <w:rFonts w:ascii="Book Antiqua" w:hAnsi="Book Antiqua" w:cs="Verdana"/>
        </w:rPr>
        <w:t>stanowią jej</w:t>
      </w:r>
      <w:r w:rsidR="00AE274F" w:rsidRPr="00977C5B">
        <w:rPr>
          <w:rFonts w:ascii="Book Antiqua" w:hAnsi="Book Antiqua" w:cs="Verdana"/>
        </w:rPr>
        <w:t xml:space="preserve"> integralną część.</w:t>
      </w:r>
    </w:p>
    <w:p w14:paraId="4B767B11" w14:textId="77777777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>W zakresie nie unormowanym w Umowie stosuje się przepisy Kodeksu Cywilnego.</w:t>
      </w:r>
    </w:p>
    <w:p w14:paraId="1B5C2294" w14:textId="173994F9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Wszelkie spory wynikające z niniejszej Umowy lub w związku z Umową będą rozstrzygane polubownie, a w przypadku </w:t>
      </w:r>
      <w:r w:rsidR="0047298E">
        <w:rPr>
          <w:rFonts w:ascii="Book Antiqua" w:hAnsi="Book Antiqua" w:cs="Verdana"/>
        </w:rPr>
        <w:t xml:space="preserve">gdy </w:t>
      </w:r>
      <w:r w:rsidRPr="00977C5B">
        <w:rPr>
          <w:rFonts w:ascii="Book Antiqua" w:hAnsi="Book Antiqua" w:cs="Verdana"/>
        </w:rPr>
        <w:t xml:space="preserve">Strony w ciągu 14 (czternastu) dni nie dojdą do polubownego rozwiązania, spór zostanie poddany pod rozstrzygnięcie sądu właściwego dla Zamawiającego. </w:t>
      </w:r>
    </w:p>
    <w:p w14:paraId="38A754B8" w14:textId="2300F104" w:rsidR="00AE274F" w:rsidRPr="00977C5B" w:rsidRDefault="00AE274F" w:rsidP="00AE274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</w:rPr>
      </w:pPr>
      <w:r w:rsidRPr="00977C5B">
        <w:rPr>
          <w:rFonts w:ascii="Book Antiqua" w:hAnsi="Book Antiqua" w:cs="Verdana"/>
        </w:rPr>
        <w:t xml:space="preserve">Umowę sporządzono w </w:t>
      </w:r>
      <w:r w:rsidR="009C47E3">
        <w:rPr>
          <w:rFonts w:ascii="Book Antiqua" w:hAnsi="Book Antiqua" w:cs="Verdana"/>
        </w:rPr>
        <w:t>trzech</w:t>
      </w:r>
      <w:r w:rsidRPr="00977C5B">
        <w:rPr>
          <w:rFonts w:ascii="Book Antiqua" w:hAnsi="Book Antiqua" w:cs="Verdana"/>
        </w:rPr>
        <w:t xml:space="preserve"> jednobrzmiących egzemplarzach</w:t>
      </w:r>
      <w:r w:rsidR="0047298E">
        <w:rPr>
          <w:rFonts w:ascii="Book Antiqua" w:hAnsi="Book Antiqua" w:cs="Verdana"/>
        </w:rPr>
        <w:t>,</w:t>
      </w:r>
      <w:r w:rsidRPr="00977C5B">
        <w:rPr>
          <w:rFonts w:ascii="Book Antiqua" w:hAnsi="Book Antiqua" w:cs="Verdana"/>
        </w:rPr>
        <w:t xml:space="preserve"> dwa egzemplarze dla </w:t>
      </w:r>
      <w:r w:rsidR="009C47E3">
        <w:rPr>
          <w:rFonts w:ascii="Book Antiqua" w:hAnsi="Book Antiqua" w:cs="Verdana"/>
        </w:rPr>
        <w:t>Zamawiającego, jeden dla Wykonawcy</w:t>
      </w:r>
      <w:r w:rsidRPr="00977C5B">
        <w:rPr>
          <w:rFonts w:ascii="Book Antiqua" w:hAnsi="Book Antiqua" w:cs="Verdana"/>
        </w:rPr>
        <w:t>.</w:t>
      </w:r>
    </w:p>
    <w:p w14:paraId="38FFCD77" w14:textId="77777777" w:rsidR="0064378A" w:rsidRDefault="0064378A" w:rsidP="003B345E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Book Antiqua" w:hAnsi="Book Antiqua" w:cs="Verdana"/>
          <w:i/>
          <w:iCs/>
        </w:rPr>
      </w:pPr>
    </w:p>
    <w:p w14:paraId="735B6D6D" w14:textId="7E6E7D2F" w:rsidR="003B345E" w:rsidRPr="00F51104" w:rsidRDefault="003B345E" w:rsidP="003B345E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</w:rPr>
      </w:pPr>
      <w:r w:rsidRPr="00F51104">
        <w:rPr>
          <w:rFonts w:ascii="Book Antiqua" w:hAnsi="Book Antiqua" w:cs="Verdana"/>
          <w:color w:val="000000"/>
        </w:rPr>
        <w:t>Załączniki do Umowy – wykaz dokumentacji.</w:t>
      </w:r>
    </w:p>
    <w:p w14:paraId="33DE49CA" w14:textId="130EE140" w:rsidR="003B345E" w:rsidRPr="00F51104" w:rsidRDefault="003B345E" w:rsidP="00D91C74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Book Antiqua" w:hAnsi="Book Antiqua" w:cs="Verdana"/>
          <w:color w:val="000000"/>
        </w:rPr>
      </w:pPr>
      <w:r w:rsidRPr="00F51104">
        <w:rPr>
          <w:rFonts w:ascii="Book Antiqua" w:hAnsi="Book Antiqua" w:cs="Verdana"/>
          <w:color w:val="000000"/>
        </w:rPr>
        <w:t>1. SIWZ wraz z załącznikami</w:t>
      </w:r>
      <w:r w:rsidR="00D91C74">
        <w:rPr>
          <w:rFonts w:ascii="Book Antiqua" w:hAnsi="Book Antiqua" w:cs="Verdana"/>
          <w:color w:val="000000"/>
        </w:rPr>
        <w:t>,</w:t>
      </w:r>
    </w:p>
    <w:p w14:paraId="4BC9972A" w14:textId="393C9675" w:rsidR="003B345E" w:rsidRPr="00C05D4A" w:rsidRDefault="00D91C74" w:rsidP="00C05D4A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Book Antiqua" w:hAnsi="Book Antiqua" w:cs="Verdana"/>
          <w:color w:val="000000"/>
        </w:rPr>
      </w:pPr>
      <w:r>
        <w:rPr>
          <w:rFonts w:ascii="Book Antiqua" w:hAnsi="Book Antiqua" w:cs="Verdana"/>
          <w:color w:val="000000"/>
        </w:rPr>
        <w:t>2</w:t>
      </w:r>
      <w:r w:rsidR="003B345E" w:rsidRPr="00F51104">
        <w:rPr>
          <w:rFonts w:ascii="Book Antiqua" w:hAnsi="Book Antiqua" w:cs="Verdana"/>
          <w:color w:val="000000"/>
        </w:rPr>
        <w:t xml:space="preserve">. Kosztorys </w:t>
      </w:r>
      <w:r w:rsidR="00C504E4">
        <w:rPr>
          <w:rFonts w:ascii="Book Antiqua" w:hAnsi="Book Antiqua" w:cs="Verdana"/>
          <w:color w:val="000000"/>
        </w:rPr>
        <w:t>ofertowy</w:t>
      </w:r>
      <w:r w:rsidR="00F26BEA">
        <w:rPr>
          <w:rFonts w:ascii="Book Antiqua" w:hAnsi="Book Antiqua" w:cs="Verdana"/>
          <w:color w:val="000000"/>
        </w:rPr>
        <w:t>,</w:t>
      </w:r>
    </w:p>
    <w:p w14:paraId="387DECE8" w14:textId="2C46D5B1" w:rsidR="0068316E" w:rsidRDefault="003B345E" w:rsidP="009A7139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Book Antiqua" w:hAnsi="Book Antiqua" w:cs="Verdana"/>
          <w:i/>
          <w:iCs/>
        </w:rPr>
      </w:pPr>
      <w:r>
        <w:rPr>
          <w:rFonts w:ascii="Book Antiqua" w:hAnsi="Book Antiqua" w:cs="Verdana"/>
          <w:i/>
          <w:iCs/>
        </w:rPr>
        <w:t xml:space="preserve">           </w:t>
      </w:r>
      <w:r w:rsidR="00B1464B">
        <w:rPr>
          <w:rFonts w:ascii="Book Antiqua" w:hAnsi="Book Antiqua" w:cs="Verdana"/>
          <w:i/>
          <w:iCs/>
        </w:rPr>
        <w:t xml:space="preserve">                                                              </w:t>
      </w:r>
      <w:r w:rsidR="00AE274F" w:rsidRPr="00F51104">
        <w:rPr>
          <w:rFonts w:ascii="Book Antiqua" w:hAnsi="Book Antiqua" w:cs="Verdana"/>
          <w:i/>
          <w:iCs/>
        </w:rPr>
        <w:t xml:space="preserve">    </w:t>
      </w:r>
      <w:r w:rsidR="00AE274F" w:rsidRPr="00F51104">
        <w:rPr>
          <w:rFonts w:ascii="Book Antiqua" w:hAnsi="Book Antiqua" w:cs="Verdana"/>
          <w:i/>
          <w:iCs/>
        </w:rPr>
        <w:tab/>
        <w:t xml:space="preserve">    </w:t>
      </w:r>
      <w:r w:rsidR="0068316E">
        <w:rPr>
          <w:rFonts w:ascii="Book Antiqua" w:hAnsi="Book Antiqua" w:cs="Verdana"/>
          <w:i/>
          <w:iCs/>
        </w:rPr>
        <w:t xml:space="preserve">   </w:t>
      </w:r>
    </w:p>
    <w:p w14:paraId="49A43198" w14:textId="71DC8531" w:rsidR="00AE274F" w:rsidRPr="00F51104" w:rsidRDefault="0068316E" w:rsidP="00AE274F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Book Antiqua" w:hAnsi="Book Antiqua" w:cs="Verdana"/>
          <w:i/>
          <w:iCs/>
        </w:rPr>
      </w:pPr>
      <w:r>
        <w:rPr>
          <w:rFonts w:ascii="Book Antiqua" w:hAnsi="Book Antiqua" w:cs="Verdana"/>
          <w:i/>
          <w:iCs/>
        </w:rPr>
        <w:t xml:space="preserve">  </w:t>
      </w:r>
      <w:r w:rsidR="00AE274F" w:rsidRPr="00F51104">
        <w:rPr>
          <w:rFonts w:ascii="Book Antiqua" w:hAnsi="Book Antiqua" w:cs="Verdana"/>
          <w:i/>
          <w:iCs/>
        </w:rPr>
        <w:t>……………………………</w:t>
      </w:r>
      <w:r>
        <w:rPr>
          <w:rFonts w:ascii="Book Antiqua" w:hAnsi="Book Antiqua" w:cs="Verdana"/>
          <w:i/>
          <w:iCs/>
        </w:rPr>
        <w:t xml:space="preserve">                                                    </w:t>
      </w:r>
      <w:r w:rsidRPr="00F51104">
        <w:rPr>
          <w:rFonts w:ascii="Book Antiqua" w:hAnsi="Book Antiqua" w:cs="Verdana"/>
          <w:i/>
          <w:iCs/>
        </w:rPr>
        <w:t xml:space="preserve">……………………………………   </w:t>
      </w:r>
    </w:p>
    <w:p w14:paraId="75476D4F" w14:textId="18F21D2F" w:rsidR="00451BE0" w:rsidRPr="00C562BA" w:rsidRDefault="0068316E" w:rsidP="00C562BA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Book Antiqua" w:hAnsi="Book Antiqua" w:cs="Verdana"/>
        </w:rPr>
      </w:pPr>
      <w:r>
        <w:rPr>
          <w:rFonts w:ascii="Book Antiqua" w:hAnsi="Book Antiqua" w:cs="Verdana"/>
        </w:rPr>
        <w:t xml:space="preserve">       ZAMAWIAJĄCY                                                        </w:t>
      </w:r>
      <w:r w:rsidR="00AE274F" w:rsidRPr="00F51104">
        <w:rPr>
          <w:rFonts w:ascii="Book Antiqua" w:hAnsi="Book Antiqua" w:cs="Verdana"/>
        </w:rPr>
        <w:t xml:space="preserve"> </w:t>
      </w:r>
      <w:r>
        <w:rPr>
          <w:rFonts w:ascii="Book Antiqua" w:hAnsi="Book Antiqua" w:cs="Verdana"/>
        </w:rPr>
        <w:t xml:space="preserve">     </w:t>
      </w:r>
      <w:r w:rsidR="00AE274F" w:rsidRPr="00F51104">
        <w:rPr>
          <w:rFonts w:ascii="Book Antiqua" w:hAnsi="Book Antiqua" w:cs="Verdana"/>
        </w:rPr>
        <w:t xml:space="preserve">     WYKONAWCA</w:t>
      </w:r>
    </w:p>
    <w:sectPr w:rsidR="00451BE0" w:rsidRPr="00C56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B9FE" w14:textId="77777777" w:rsidR="00236349" w:rsidRDefault="00236349" w:rsidP="00BF307E">
      <w:pPr>
        <w:spacing w:after="0" w:line="240" w:lineRule="auto"/>
      </w:pPr>
      <w:r>
        <w:separator/>
      </w:r>
    </w:p>
  </w:endnote>
  <w:endnote w:type="continuationSeparator" w:id="0">
    <w:p w14:paraId="7165E784" w14:textId="77777777" w:rsidR="00236349" w:rsidRDefault="00236349" w:rsidP="00BF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53842"/>
      <w:docPartObj>
        <w:docPartGallery w:val="Page Numbers (Bottom of Page)"/>
        <w:docPartUnique/>
      </w:docPartObj>
    </w:sdtPr>
    <w:sdtContent>
      <w:p w14:paraId="38D0B722" w14:textId="748FF34C" w:rsidR="00747476" w:rsidRDefault="00747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C8CD1C0" w14:textId="77777777" w:rsidR="00747476" w:rsidRDefault="00747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02C" w14:textId="77777777" w:rsidR="00236349" w:rsidRDefault="00236349" w:rsidP="00BF307E">
      <w:pPr>
        <w:spacing w:after="0" w:line="240" w:lineRule="auto"/>
      </w:pPr>
      <w:r>
        <w:separator/>
      </w:r>
    </w:p>
  </w:footnote>
  <w:footnote w:type="continuationSeparator" w:id="0">
    <w:p w14:paraId="654CF216" w14:textId="77777777" w:rsidR="00236349" w:rsidRDefault="00236349" w:rsidP="00BF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3F2"/>
    <w:multiLevelType w:val="hybridMultilevel"/>
    <w:tmpl w:val="F216C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51035"/>
    <w:multiLevelType w:val="hybridMultilevel"/>
    <w:tmpl w:val="EA0E9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B29E2"/>
    <w:multiLevelType w:val="hybridMultilevel"/>
    <w:tmpl w:val="C9B01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D250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372F94"/>
    <w:multiLevelType w:val="hybridMultilevel"/>
    <w:tmpl w:val="BD04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078B"/>
    <w:multiLevelType w:val="hybridMultilevel"/>
    <w:tmpl w:val="02B4F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E3FE3"/>
    <w:multiLevelType w:val="hybridMultilevel"/>
    <w:tmpl w:val="4E50B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8169C"/>
    <w:multiLevelType w:val="hybridMultilevel"/>
    <w:tmpl w:val="45F65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86FC3"/>
    <w:multiLevelType w:val="hybridMultilevel"/>
    <w:tmpl w:val="BAE46B34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81A22"/>
    <w:multiLevelType w:val="hybridMultilevel"/>
    <w:tmpl w:val="7B24B50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215A29"/>
    <w:multiLevelType w:val="hybridMultilevel"/>
    <w:tmpl w:val="705C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577297"/>
    <w:multiLevelType w:val="hybridMultilevel"/>
    <w:tmpl w:val="C37CE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B25D1"/>
    <w:multiLevelType w:val="hybridMultilevel"/>
    <w:tmpl w:val="17047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665568"/>
    <w:multiLevelType w:val="hybridMultilevel"/>
    <w:tmpl w:val="B964BF7C"/>
    <w:lvl w:ilvl="0" w:tplc="A36A9EC0">
      <w:start w:val="1"/>
      <w:numFmt w:val="lowerLetter"/>
      <w:lvlText w:val="%1)"/>
      <w:lvlJc w:val="left"/>
      <w:pPr>
        <w:ind w:left="20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8A86B61"/>
    <w:multiLevelType w:val="hybridMultilevel"/>
    <w:tmpl w:val="906CF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6F04"/>
    <w:multiLevelType w:val="hybridMultilevel"/>
    <w:tmpl w:val="81D2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E0311"/>
    <w:multiLevelType w:val="hybridMultilevel"/>
    <w:tmpl w:val="C5A2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7C0D"/>
    <w:multiLevelType w:val="hybridMultilevel"/>
    <w:tmpl w:val="F8FEC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E649D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79317C"/>
    <w:multiLevelType w:val="hybridMultilevel"/>
    <w:tmpl w:val="30CAFEF4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9036F73"/>
    <w:multiLevelType w:val="hybridMultilevel"/>
    <w:tmpl w:val="2B26D962"/>
    <w:lvl w:ilvl="0" w:tplc="2842F3D6">
      <w:start w:val="1"/>
      <w:numFmt w:val="lowerLetter"/>
      <w:lvlText w:val="%1)"/>
      <w:lvlJc w:val="left"/>
      <w:pPr>
        <w:ind w:left="2160" w:hanging="360"/>
      </w:pPr>
      <w:rPr>
        <w:rFonts w:ascii="Book Antiqua" w:eastAsiaTheme="minorHAnsi" w:hAnsi="Book Antiqua" w:cstheme="minorBid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8E2A97"/>
    <w:multiLevelType w:val="hybridMultilevel"/>
    <w:tmpl w:val="2272F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1961DD"/>
    <w:multiLevelType w:val="hybridMultilevel"/>
    <w:tmpl w:val="705C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DA7"/>
    <w:multiLevelType w:val="hybridMultilevel"/>
    <w:tmpl w:val="B89CB01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673E4404">
      <w:start w:val="1"/>
      <w:numFmt w:val="lowerRoman"/>
      <w:lvlText w:val="%2."/>
      <w:lvlJc w:val="left"/>
      <w:pPr>
        <w:ind w:left="32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499694C"/>
    <w:multiLevelType w:val="hybridMultilevel"/>
    <w:tmpl w:val="6810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F22F23"/>
    <w:multiLevelType w:val="hybridMultilevel"/>
    <w:tmpl w:val="3D7A06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D766CD8"/>
    <w:multiLevelType w:val="hybridMultilevel"/>
    <w:tmpl w:val="BC4E8CBA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F7D3A43"/>
    <w:multiLevelType w:val="hybridMultilevel"/>
    <w:tmpl w:val="BD04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05629"/>
    <w:multiLevelType w:val="hybridMultilevel"/>
    <w:tmpl w:val="14683974"/>
    <w:lvl w:ilvl="0" w:tplc="6E345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A2E37"/>
    <w:multiLevelType w:val="hybridMultilevel"/>
    <w:tmpl w:val="5146712C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B3A08DB"/>
    <w:multiLevelType w:val="hybridMultilevel"/>
    <w:tmpl w:val="E4CE4E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D51E40"/>
    <w:multiLevelType w:val="hybridMultilevel"/>
    <w:tmpl w:val="C17AF0EE"/>
    <w:lvl w:ilvl="0" w:tplc="6B30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6E778E"/>
    <w:multiLevelType w:val="hybridMultilevel"/>
    <w:tmpl w:val="9B7E9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44176"/>
    <w:multiLevelType w:val="hybridMultilevel"/>
    <w:tmpl w:val="38C65C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747607A"/>
    <w:multiLevelType w:val="hybridMultilevel"/>
    <w:tmpl w:val="CE88D54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682568"/>
    <w:multiLevelType w:val="hybridMultilevel"/>
    <w:tmpl w:val="69FC7646"/>
    <w:lvl w:ilvl="0" w:tplc="393651D2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1E7061"/>
    <w:multiLevelType w:val="multilevel"/>
    <w:tmpl w:val="0FEAF40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6" w15:restartNumberingAfterBreak="0">
    <w:nsid w:val="6D96650A"/>
    <w:multiLevelType w:val="hybridMultilevel"/>
    <w:tmpl w:val="FDD09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4D2D10"/>
    <w:multiLevelType w:val="multilevel"/>
    <w:tmpl w:val="293C5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721907AF"/>
    <w:multiLevelType w:val="hybridMultilevel"/>
    <w:tmpl w:val="0932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BE4C1E"/>
    <w:multiLevelType w:val="hybridMultilevel"/>
    <w:tmpl w:val="C584CF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9D64F90"/>
    <w:multiLevelType w:val="hybridMultilevel"/>
    <w:tmpl w:val="00784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D53530"/>
    <w:multiLevelType w:val="hybridMultilevel"/>
    <w:tmpl w:val="A89AC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CBC812A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2014344">
    <w:abstractNumId w:val="21"/>
  </w:num>
  <w:num w:numId="2" w16cid:durableId="101146151">
    <w:abstractNumId w:val="40"/>
  </w:num>
  <w:num w:numId="3" w16cid:durableId="1753234293">
    <w:abstractNumId w:val="19"/>
  </w:num>
  <w:num w:numId="4" w16cid:durableId="1069618696">
    <w:abstractNumId w:val="25"/>
  </w:num>
  <w:num w:numId="5" w16cid:durableId="1748847459">
    <w:abstractNumId w:val="13"/>
  </w:num>
  <w:num w:numId="6" w16cid:durableId="126440139">
    <w:abstractNumId w:val="28"/>
  </w:num>
  <w:num w:numId="7" w16cid:durableId="1281567447">
    <w:abstractNumId w:val="7"/>
  </w:num>
  <w:num w:numId="8" w16cid:durableId="723404986">
    <w:abstractNumId w:val="18"/>
  </w:num>
  <w:num w:numId="9" w16cid:durableId="1414662922">
    <w:abstractNumId w:val="29"/>
  </w:num>
  <w:num w:numId="10" w16cid:durableId="551354848">
    <w:abstractNumId w:val="8"/>
  </w:num>
  <w:num w:numId="11" w16cid:durableId="688025804">
    <w:abstractNumId w:val="22"/>
  </w:num>
  <w:num w:numId="12" w16cid:durableId="2066178661">
    <w:abstractNumId w:val="41"/>
  </w:num>
  <w:num w:numId="13" w16cid:durableId="1082222496">
    <w:abstractNumId w:val="24"/>
  </w:num>
  <w:num w:numId="14" w16cid:durableId="1445808186">
    <w:abstractNumId w:val="32"/>
  </w:num>
  <w:num w:numId="15" w16cid:durableId="588392368">
    <w:abstractNumId w:val="39"/>
  </w:num>
  <w:num w:numId="16" w16cid:durableId="655182793">
    <w:abstractNumId w:val="11"/>
  </w:num>
  <w:num w:numId="17" w16cid:durableId="1760710698">
    <w:abstractNumId w:val="1"/>
  </w:num>
  <w:num w:numId="18" w16cid:durableId="424960885">
    <w:abstractNumId w:val="6"/>
  </w:num>
  <w:num w:numId="19" w16cid:durableId="1881285827">
    <w:abstractNumId w:val="16"/>
  </w:num>
  <w:num w:numId="20" w16cid:durableId="944192227">
    <w:abstractNumId w:val="12"/>
  </w:num>
  <w:num w:numId="21" w16cid:durableId="2135714346">
    <w:abstractNumId w:val="9"/>
  </w:num>
  <w:num w:numId="22" w16cid:durableId="402871178">
    <w:abstractNumId w:val="26"/>
  </w:num>
  <w:num w:numId="23" w16cid:durableId="1381903572">
    <w:abstractNumId w:val="33"/>
  </w:num>
  <w:num w:numId="24" w16cid:durableId="1822309327">
    <w:abstractNumId w:val="3"/>
  </w:num>
  <w:num w:numId="25" w16cid:durableId="1894808393">
    <w:abstractNumId w:val="2"/>
  </w:num>
  <w:num w:numId="26" w16cid:durableId="1768500326">
    <w:abstractNumId w:val="23"/>
  </w:num>
  <w:num w:numId="27" w16cid:durableId="1779057247">
    <w:abstractNumId w:val="17"/>
  </w:num>
  <w:num w:numId="28" w16cid:durableId="1340887711">
    <w:abstractNumId w:val="20"/>
  </w:num>
  <w:num w:numId="29" w16cid:durableId="1548642069">
    <w:abstractNumId w:val="15"/>
  </w:num>
  <w:num w:numId="30" w16cid:durableId="776868683">
    <w:abstractNumId w:val="4"/>
  </w:num>
  <w:num w:numId="31" w16cid:durableId="135029415">
    <w:abstractNumId w:val="36"/>
  </w:num>
  <w:num w:numId="32" w16cid:durableId="845172619">
    <w:abstractNumId w:val="31"/>
  </w:num>
  <w:num w:numId="33" w16cid:durableId="800272073">
    <w:abstractNumId w:val="0"/>
  </w:num>
  <w:num w:numId="34" w16cid:durableId="827592414">
    <w:abstractNumId w:val="27"/>
  </w:num>
  <w:num w:numId="35" w16cid:durableId="1827625480">
    <w:abstractNumId w:val="5"/>
  </w:num>
  <w:num w:numId="36" w16cid:durableId="463617967">
    <w:abstractNumId w:val="38"/>
  </w:num>
  <w:num w:numId="37" w16cid:durableId="1170412744">
    <w:abstractNumId w:val="14"/>
  </w:num>
  <w:num w:numId="38" w16cid:durableId="323824016">
    <w:abstractNumId w:val="30"/>
  </w:num>
  <w:num w:numId="39" w16cid:durableId="1423068534">
    <w:abstractNumId w:val="37"/>
  </w:num>
  <w:num w:numId="40" w16cid:durableId="141392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7700068">
    <w:abstractNumId w:val="10"/>
  </w:num>
  <w:num w:numId="42" w16cid:durableId="35274501">
    <w:abstractNumId w:val="35"/>
  </w:num>
  <w:num w:numId="43" w16cid:durableId="1210776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4F"/>
    <w:rsid w:val="00022C36"/>
    <w:rsid w:val="00064AC3"/>
    <w:rsid w:val="00076E27"/>
    <w:rsid w:val="000818E2"/>
    <w:rsid w:val="00084091"/>
    <w:rsid w:val="0008653E"/>
    <w:rsid w:val="00086954"/>
    <w:rsid w:val="00090625"/>
    <w:rsid w:val="000D71CC"/>
    <w:rsid w:val="000E5ACA"/>
    <w:rsid w:val="00103D31"/>
    <w:rsid w:val="00110752"/>
    <w:rsid w:val="001179E3"/>
    <w:rsid w:val="001377C8"/>
    <w:rsid w:val="00153E49"/>
    <w:rsid w:val="00181E46"/>
    <w:rsid w:val="00191C5D"/>
    <w:rsid w:val="001A287F"/>
    <w:rsid w:val="001C2229"/>
    <w:rsid w:val="001E5E86"/>
    <w:rsid w:val="00226A9E"/>
    <w:rsid w:val="00233143"/>
    <w:rsid w:val="00236349"/>
    <w:rsid w:val="00252936"/>
    <w:rsid w:val="00286788"/>
    <w:rsid w:val="00313025"/>
    <w:rsid w:val="00317050"/>
    <w:rsid w:val="003562E6"/>
    <w:rsid w:val="0037712C"/>
    <w:rsid w:val="00382947"/>
    <w:rsid w:val="00394ECF"/>
    <w:rsid w:val="003B345E"/>
    <w:rsid w:val="003C0530"/>
    <w:rsid w:val="003E4982"/>
    <w:rsid w:val="003E5171"/>
    <w:rsid w:val="00427154"/>
    <w:rsid w:val="00450F4E"/>
    <w:rsid w:val="00451BE0"/>
    <w:rsid w:val="00471C8E"/>
    <w:rsid w:val="0047298E"/>
    <w:rsid w:val="004823E7"/>
    <w:rsid w:val="004B4B8C"/>
    <w:rsid w:val="004C2B55"/>
    <w:rsid w:val="004F6A5B"/>
    <w:rsid w:val="005004BB"/>
    <w:rsid w:val="00514A03"/>
    <w:rsid w:val="00525ADD"/>
    <w:rsid w:val="005B55C4"/>
    <w:rsid w:val="005C229F"/>
    <w:rsid w:val="00604076"/>
    <w:rsid w:val="0064378A"/>
    <w:rsid w:val="0068316E"/>
    <w:rsid w:val="006910C1"/>
    <w:rsid w:val="006B17CD"/>
    <w:rsid w:val="006D6F3E"/>
    <w:rsid w:val="006F3DFC"/>
    <w:rsid w:val="00713EC7"/>
    <w:rsid w:val="00721CE4"/>
    <w:rsid w:val="007343C4"/>
    <w:rsid w:val="00741EF4"/>
    <w:rsid w:val="00747476"/>
    <w:rsid w:val="007B2771"/>
    <w:rsid w:val="007B4FA8"/>
    <w:rsid w:val="007D2A5E"/>
    <w:rsid w:val="007D307D"/>
    <w:rsid w:val="007D783A"/>
    <w:rsid w:val="007E383B"/>
    <w:rsid w:val="007F28FC"/>
    <w:rsid w:val="008459F2"/>
    <w:rsid w:val="00851F6A"/>
    <w:rsid w:val="00855B0B"/>
    <w:rsid w:val="00885515"/>
    <w:rsid w:val="008B1E56"/>
    <w:rsid w:val="008B4674"/>
    <w:rsid w:val="008C54A5"/>
    <w:rsid w:val="008E443D"/>
    <w:rsid w:val="008E59D7"/>
    <w:rsid w:val="0090651E"/>
    <w:rsid w:val="00911CAC"/>
    <w:rsid w:val="00916732"/>
    <w:rsid w:val="009378B9"/>
    <w:rsid w:val="009879E9"/>
    <w:rsid w:val="009A0161"/>
    <w:rsid w:val="009A2538"/>
    <w:rsid w:val="009A7139"/>
    <w:rsid w:val="009C47E3"/>
    <w:rsid w:val="009E0446"/>
    <w:rsid w:val="009E517A"/>
    <w:rsid w:val="009E67C9"/>
    <w:rsid w:val="00A34D08"/>
    <w:rsid w:val="00A51A0F"/>
    <w:rsid w:val="00A74252"/>
    <w:rsid w:val="00AA023C"/>
    <w:rsid w:val="00AB4DAA"/>
    <w:rsid w:val="00AE026B"/>
    <w:rsid w:val="00AE274F"/>
    <w:rsid w:val="00B118F3"/>
    <w:rsid w:val="00B1464B"/>
    <w:rsid w:val="00B34BC9"/>
    <w:rsid w:val="00B47D0D"/>
    <w:rsid w:val="00B91F08"/>
    <w:rsid w:val="00B94D60"/>
    <w:rsid w:val="00BC518A"/>
    <w:rsid w:val="00BD1418"/>
    <w:rsid w:val="00BE1148"/>
    <w:rsid w:val="00BE626B"/>
    <w:rsid w:val="00BE7DF5"/>
    <w:rsid w:val="00BF307E"/>
    <w:rsid w:val="00C030AF"/>
    <w:rsid w:val="00C0551B"/>
    <w:rsid w:val="00C05D4A"/>
    <w:rsid w:val="00C13EF5"/>
    <w:rsid w:val="00C2242A"/>
    <w:rsid w:val="00C23C48"/>
    <w:rsid w:val="00C27AD0"/>
    <w:rsid w:val="00C36782"/>
    <w:rsid w:val="00C504E4"/>
    <w:rsid w:val="00C562BA"/>
    <w:rsid w:val="00C829EB"/>
    <w:rsid w:val="00C923CD"/>
    <w:rsid w:val="00CA15EB"/>
    <w:rsid w:val="00CD16DC"/>
    <w:rsid w:val="00CF7E5C"/>
    <w:rsid w:val="00D04F4A"/>
    <w:rsid w:val="00D11732"/>
    <w:rsid w:val="00D2105E"/>
    <w:rsid w:val="00D21AB3"/>
    <w:rsid w:val="00D418E2"/>
    <w:rsid w:val="00D87ED4"/>
    <w:rsid w:val="00D91C74"/>
    <w:rsid w:val="00D95CE1"/>
    <w:rsid w:val="00DB1862"/>
    <w:rsid w:val="00DB48F3"/>
    <w:rsid w:val="00DC4E26"/>
    <w:rsid w:val="00DE3264"/>
    <w:rsid w:val="00DE45E1"/>
    <w:rsid w:val="00DF670B"/>
    <w:rsid w:val="00DF69F0"/>
    <w:rsid w:val="00E40564"/>
    <w:rsid w:val="00E434AA"/>
    <w:rsid w:val="00E46E73"/>
    <w:rsid w:val="00E5559B"/>
    <w:rsid w:val="00E559B3"/>
    <w:rsid w:val="00E75C9E"/>
    <w:rsid w:val="00E85CA7"/>
    <w:rsid w:val="00EA6BDF"/>
    <w:rsid w:val="00EB4FA7"/>
    <w:rsid w:val="00EB542A"/>
    <w:rsid w:val="00EC2112"/>
    <w:rsid w:val="00F01EB9"/>
    <w:rsid w:val="00F13F55"/>
    <w:rsid w:val="00F263F4"/>
    <w:rsid w:val="00F26BEA"/>
    <w:rsid w:val="00F359E8"/>
    <w:rsid w:val="00F530E5"/>
    <w:rsid w:val="00F670D5"/>
    <w:rsid w:val="00F67935"/>
    <w:rsid w:val="00F72F2C"/>
    <w:rsid w:val="00F9492A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D3E0"/>
  <w15:chartTrackingRefBased/>
  <w15:docId w15:val="{A1E3AF08-CF87-4F17-AC1D-A9C54EC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7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E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74F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E27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E274F"/>
  </w:style>
  <w:style w:type="paragraph" w:styleId="Tekstdymka">
    <w:name w:val="Balloon Text"/>
    <w:basedOn w:val="Normalny"/>
    <w:link w:val="TekstdymkaZnak"/>
    <w:uiPriority w:val="99"/>
    <w:semiHidden/>
    <w:unhideWhenUsed/>
    <w:rsid w:val="00AE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74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07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07E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3C4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3C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2E45-A5E6-44B8-BC9C-0F0D1187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5625</Words>
  <Characters>33751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47</cp:revision>
  <cp:lastPrinted>2019-03-29T06:25:00Z</cp:lastPrinted>
  <dcterms:created xsi:type="dcterms:W3CDTF">2018-12-31T11:03:00Z</dcterms:created>
  <dcterms:modified xsi:type="dcterms:W3CDTF">2022-10-19T10:24:00Z</dcterms:modified>
</cp:coreProperties>
</file>